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B9E" w:rsidRPr="00B234DF" w:rsidRDefault="00020D4E" w:rsidP="00D1642D">
      <w:pPr>
        <w:rPr>
          <w:rFonts w:cs="B Davat"/>
          <w:sz w:val="14"/>
          <w:szCs w:val="14"/>
          <w:rtl/>
        </w:rPr>
      </w:pPr>
      <w:bookmarkStart w:id="0" w:name="_GoBack"/>
      <w:bookmarkEnd w:id="0"/>
      <w:r w:rsidRPr="00A104BF">
        <w:rPr>
          <w:rFonts w:cs="B Titr" w:hint="cs"/>
          <w:sz w:val="20"/>
          <w:szCs w:val="20"/>
          <w:rtl/>
        </w:rPr>
        <w:t xml:space="preserve">دامنه </w:t>
      </w:r>
      <w:r>
        <w:rPr>
          <w:rFonts w:cs="B Titr" w:hint="cs"/>
          <w:sz w:val="20"/>
          <w:szCs w:val="20"/>
          <w:rtl/>
        </w:rPr>
        <w:t>کاربرد</w:t>
      </w:r>
      <w:r w:rsidRPr="00A104BF">
        <w:rPr>
          <w:rFonts w:cs="B Titr" w:hint="cs"/>
          <w:sz w:val="20"/>
          <w:szCs w:val="20"/>
          <w:rtl/>
        </w:rPr>
        <w:t>:</w:t>
      </w:r>
      <w:r w:rsidRPr="00A52EB0">
        <w:rPr>
          <w:rFonts w:asciiTheme="minorBidi" w:hAnsiTheme="minorBidi" w:cs="B Mitra" w:hint="cs"/>
          <w:b/>
          <w:bCs/>
          <w:color w:val="A6A6A6" w:themeColor="background1" w:themeShade="A6"/>
          <w:sz w:val="20"/>
          <w:szCs w:val="20"/>
          <w:rtl/>
        </w:rPr>
        <w:t xml:space="preserve"> </w:t>
      </w:r>
      <w:r w:rsidR="00B234DF">
        <w:rPr>
          <w:rFonts w:asciiTheme="minorBidi" w:hAnsiTheme="minorBidi" w:cs="B Mitra" w:hint="cs"/>
          <w:b/>
          <w:bCs/>
          <w:sz w:val="20"/>
          <w:szCs w:val="20"/>
          <w:rtl/>
        </w:rPr>
        <w:t>دستیاران پزشکی و فراگیران</w:t>
      </w:r>
    </w:p>
    <w:p w:rsidR="00020D4E" w:rsidRDefault="00020D4E" w:rsidP="002D5887">
      <w:pPr>
        <w:rPr>
          <w:rFonts w:cs="B Davat"/>
          <w:sz w:val="14"/>
          <w:szCs w:val="14"/>
          <w:rtl/>
        </w:rPr>
      </w:pPr>
      <w:r w:rsidRPr="006D6BC5">
        <w:rPr>
          <w:rFonts w:cs="B Titr" w:hint="cs"/>
          <w:sz w:val="20"/>
          <w:szCs w:val="20"/>
          <w:rtl/>
        </w:rPr>
        <w:t>تعاریف:</w:t>
      </w:r>
      <w:r w:rsidR="009B2420">
        <w:rPr>
          <w:rFonts w:cs="B Davat" w:hint="cs"/>
          <w:sz w:val="14"/>
          <w:szCs w:val="14"/>
          <w:rtl/>
        </w:rPr>
        <w:t xml:space="preserve"> </w:t>
      </w:r>
      <w:r w:rsidR="0057699C">
        <w:rPr>
          <w:rFonts w:cs="B Davat" w:hint="cs"/>
          <w:sz w:val="14"/>
          <w:szCs w:val="14"/>
          <w:rtl/>
        </w:rPr>
        <w:t xml:space="preserve"> </w:t>
      </w:r>
      <w:r w:rsidR="000940F4" w:rsidRPr="005F0806">
        <w:rPr>
          <w:rFonts w:cs="B Jadid" w:hint="cs"/>
          <w:b/>
          <w:bCs/>
          <w:rtl/>
        </w:rPr>
        <w:t>:</w:t>
      </w:r>
      <w:r w:rsidR="000940F4" w:rsidRPr="0026647E">
        <w:rPr>
          <w:rFonts w:cs="B Nazanin" w:hint="cs"/>
          <w:b/>
          <w:bCs/>
          <w:sz w:val="20"/>
          <w:szCs w:val="20"/>
          <w:rtl/>
        </w:rPr>
        <w:t>با توجه به ضرورت ارتقای کیفیت خدمات آموزشی و درمانی جهت تمامی سطوح فراگیران دستورالعمل فعلی با هدف به اشتراک گذاری تجارب فراگیران رده هاي مختلف دستورالعمل زير تهيه گرديده است.</w:t>
      </w:r>
    </w:p>
    <w:p w:rsidR="00820E65" w:rsidRPr="00F73298" w:rsidRDefault="00820E65" w:rsidP="00D1642D">
      <w:pPr>
        <w:rPr>
          <w:rFonts w:cs="B Nazanin"/>
          <w:sz w:val="18"/>
          <w:szCs w:val="18"/>
          <w:u w:val="single"/>
          <w:rtl/>
        </w:rPr>
      </w:pPr>
      <w:r w:rsidRPr="00A6680F">
        <w:rPr>
          <w:rFonts w:cs="B Titr" w:hint="cs"/>
          <w:sz w:val="20"/>
          <w:szCs w:val="20"/>
          <w:rtl/>
        </w:rPr>
        <w:t>فرد پاسخگو</w:t>
      </w:r>
      <w:r w:rsidRPr="00F73298">
        <w:rPr>
          <w:rFonts w:cs="B Nazanin" w:hint="cs"/>
          <w:sz w:val="18"/>
          <w:szCs w:val="18"/>
          <w:rtl/>
        </w:rPr>
        <w:t>:</w:t>
      </w:r>
      <w:r w:rsidR="00362B4C" w:rsidRPr="00F73298">
        <w:rPr>
          <w:rFonts w:cs="B Nazanin" w:hint="cs"/>
          <w:rtl/>
        </w:rPr>
        <w:t xml:space="preserve"> </w:t>
      </w:r>
      <w:r w:rsidR="00E46323" w:rsidRPr="00F73298">
        <w:rPr>
          <w:rFonts w:cs="B Nazanin" w:hint="cs"/>
          <w:rtl/>
        </w:rPr>
        <w:t xml:space="preserve">فراگیران </w:t>
      </w:r>
      <w:r w:rsidR="00E46323" w:rsidRPr="00F73298">
        <w:rPr>
          <w:rFonts w:ascii="Times New Roman" w:hAnsi="Times New Roman" w:cs="Times New Roman" w:hint="cs"/>
          <w:rtl/>
        </w:rPr>
        <w:t>–</w:t>
      </w:r>
      <w:r w:rsidR="002B2044">
        <w:rPr>
          <w:rFonts w:ascii="Times New Roman" w:hAnsi="Times New Roman" w:cs="Times New Roman" w:hint="cs"/>
          <w:rtl/>
        </w:rPr>
        <w:t xml:space="preserve"> </w:t>
      </w:r>
      <w:r w:rsidR="00E46323" w:rsidRPr="00F73298">
        <w:rPr>
          <w:rFonts w:cs="B Nazanin" w:hint="cs"/>
          <w:rtl/>
        </w:rPr>
        <w:t xml:space="preserve">معاون آموزشی </w:t>
      </w:r>
      <w:r w:rsidR="00E46323" w:rsidRPr="00F73298">
        <w:rPr>
          <w:rFonts w:ascii="Times New Roman" w:hAnsi="Times New Roman" w:cs="Times New Roman" w:hint="cs"/>
          <w:rtl/>
        </w:rPr>
        <w:t>–</w:t>
      </w:r>
      <w:r w:rsidR="002B2044">
        <w:rPr>
          <w:rFonts w:ascii="Times New Roman" w:hAnsi="Times New Roman" w:cs="Times New Roman" w:hint="cs"/>
          <w:rtl/>
        </w:rPr>
        <w:t xml:space="preserve"> </w:t>
      </w:r>
      <w:r w:rsidR="00E46323" w:rsidRPr="00F73298">
        <w:rPr>
          <w:rFonts w:cs="B Nazanin" w:hint="cs"/>
          <w:rtl/>
        </w:rPr>
        <w:t>مدیران گروه</w:t>
      </w:r>
    </w:p>
    <w:p w:rsidR="00C41719" w:rsidRPr="00A6680F" w:rsidRDefault="00020D4E" w:rsidP="00D1642D">
      <w:pPr>
        <w:tabs>
          <w:tab w:val="left" w:pos="6961"/>
        </w:tabs>
        <w:rPr>
          <w:rFonts w:cs="B Davat"/>
          <w:sz w:val="14"/>
          <w:szCs w:val="14"/>
          <w:rtl/>
        </w:rPr>
      </w:pPr>
      <w:r w:rsidRPr="00A6680F">
        <w:rPr>
          <w:rFonts w:cs="B Titr" w:hint="cs"/>
          <w:sz w:val="20"/>
          <w:szCs w:val="20"/>
          <w:rtl/>
        </w:rPr>
        <w:t>ذینفعان</w:t>
      </w:r>
      <w:r w:rsidR="00480411">
        <w:rPr>
          <w:rFonts w:cs="B Titr" w:hint="cs"/>
          <w:sz w:val="20"/>
          <w:szCs w:val="20"/>
          <w:rtl/>
        </w:rPr>
        <w:t xml:space="preserve"> </w:t>
      </w:r>
      <w:r w:rsidRPr="00A6680F">
        <w:rPr>
          <w:rFonts w:cs="B Titr" w:hint="cs"/>
          <w:sz w:val="20"/>
          <w:szCs w:val="20"/>
          <w:rtl/>
        </w:rPr>
        <w:t>:</w:t>
      </w:r>
      <w:r w:rsidR="00785A6D" w:rsidRPr="00A6680F">
        <w:rPr>
          <w:rFonts w:cs="B Nazanin" w:hint="cs"/>
          <w:b/>
          <w:bCs/>
          <w:sz w:val="20"/>
          <w:szCs w:val="20"/>
          <w:rtl/>
        </w:rPr>
        <w:t xml:space="preserve"> </w:t>
      </w:r>
      <w:r w:rsidR="00E46323">
        <w:rPr>
          <w:rFonts w:cs="B Nazanin" w:hint="cs"/>
          <w:b/>
          <w:bCs/>
          <w:sz w:val="20"/>
          <w:szCs w:val="20"/>
          <w:rtl/>
        </w:rPr>
        <w:t>فراگیران و اعضای هیات علمی</w:t>
      </w:r>
      <w:r w:rsidR="000940F4">
        <w:rPr>
          <w:rFonts w:cs="B Nazanin" w:hint="cs"/>
          <w:b/>
          <w:bCs/>
          <w:sz w:val="20"/>
          <w:szCs w:val="20"/>
          <w:rtl/>
        </w:rPr>
        <w:t xml:space="preserve">   ، </w:t>
      </w:r>
      <w:r w:rsidR="000940F4" w:rsidRPr="0026647E">
        <w:rPr>
          <w:rFonts w:cs="B Nazanin" w:hint="cs"/>
          <w:b/>
          <w:bCs/>
          <w:sz w:val="20"/>
          <w:szCs w:val="20"/>
          <w:rtl/>
        </w:rPr>
        <w:t>محدوده اجرا این دستورالعمل کلیه بخش های آموزشی بیمارستان می باشد</w:t>
      </w:r>
    </w:p>
    <w:p w:rsidR="008635F2" w:rsidRDefault="00C41719" w:rsidP="002D5887">
      <w:pPr>
        <w:tabs>
          <w:tab w:val="left" w:pos="6961"/>
        </w:tabs>
        <w:jc w:val="both"/>
        <w:rPr>
          <w:rFonts w:cs="B Davat"/>
          <w:sz w:val="14"/>
          <w:szCs w:val="14"/>
          <w:rtl/>
        </w:rPr>
      </w:pPr>
      <w:r w:rsidRPr="00A542F4">
        <w:rPr>
          <w:rFonts w:cs="B Titr" w:hint="cs"/>
          <w:sz w:val="20"/>
          <w:szCs w:val="20"/>
          <w:rtl/>
        </w:rPr>
        <w:t>هدف:</w:t>
      </w:r>
      <w:r w:rsidR="00A4141E">
        <w:rPr>
          <w:rFonts w:cs="B Titr" w:hint="cs"/>
          <w:sz w:val="20"/>
          <w:szCs w:val="20"/>
          <w:rtl/>
        </w:rPr>
        <w:t xml:space="preserve"> </w:t>
      </w:r>
    </w:p>
    <w:p w:rsidR="00020D4E" w:rsidRPr="008635F2" w:rsidRDefault="008635F2" w:rsidP="00213174">
      <w:pPr>
        <w:tabs>
          <w:tab w:val="left" w:pos="498"/>
          <w:tab w:val="center" w:pos="5347"/>
        </w:tabs>
        <w:jc w:val="both"/>
        <w:rPr>
          <w:rFonts w:cs="B Titr"/>
          <w:sz w:val="20"/>
          <w:szCs w:val="20"/>
          <w:rtl/>
        </w:rPr>
      </w:pPr>
      <w:r w:rsidRPr="001C4C58">
        <w:rPr>
          <w:rFonts w:cs="B Nazanin" w:hint="cs"/>
          <w:b/>
          <w:bCs/>
          <w:sz w:val="20"/>
          <w:szCs w:val="20"/>
          <w:rtl/>
        </w:rPr>
        <w:t xml:space="preserve">ارتقاء فرایند </w:t>
      </w:r>
      <w:r w:rsidR="00A671DA" w:rsidRPr="000940F4">
        <w:rPr>
          <w:rFonts w:cs="B Nazanin" w:hint="cs"/>
          <w:b/>
          <w:bCs/>
          <w:color w:val="F2F2F2" w:themeColor="background1" w:themeShade="F2"/>
          <w:sz w:val="24"/>
          <w:szCs w:val="24"/>
          <w:rtl/>
        </w:rPr>
        <w:t>.....</w:t>
      </w:r>
      <w:r w:rsidR="000940F4" w:rsidRPr="000940F4">
        <w:rPr>
          <w:rFonts w:cs="B Nazanin" w:hint="cs"/>
          <w:b/>
          <w:bCs/>
          <w:sz w:val="24"/>
          <w:szCs w:val="24"/>
          <w:rtl/>
        </w:rPr>
        <w:t xml:space="preserve"> به اشتراك گذاري تجارب فراگيران</w:t>
      </w:r>
      <w:r w:rsidR="00A671DA" w:rsidRPr="004F4CD1">
        <w:rPr>
          <w:rFonts w:cs="B Nazanin" w:hint="cs"/>
          <w:b/>
          <w:bCs/>
          <w:color w:val="F2F2F2" w:themeColor="background1" w:themeShade="F2"/>
          <w:sz w:val="20"/>
          <w:szCs w:val="20"/>
          <w:rtl/>
        </w:rPr>
        <w:t>.......</w:t>
      </w:r>
      <w:r w:rsidRPr="001C4C58">
        <w:rPr>
          <w:rFonts w:cs="B Nazanin" w:hint="cs"/>
          <w:b/>
          <w:bCs/>
          <w:sz w:val="20"/>
          <w:szCs w:val="20"/>
          <w:rtl/>
        </w:rPr>
        <w:t xml:space="preserve"> با </w:t>
      </w:r>
      <w:r w:rsidR="003B2F45" w:rsidRPr="004F4CD1">
        <w:rPr>
          <w:rFonts w:cs="B Nazanin" w:hint="cs"/>
          <w:b/>
          <w:bCs/>
          <w:sz w:val="20"/>
          <w:szCs w:val="20"/>
          <w:rtl/>
        </w:rPr>
        <w:t>رعايت دستورالعمل</w:t>
      </w:r>
      <w:r w:rsidR="003B2F45" w:rsidRPr="004F4CD1">
        <w:rPr>
          <w:rFonts w:cs="B Nazanin"/>
          <w:b/>
          <w:bCs/>
          <w:sz w:val="20"/>
          <w:szCs w:val="20"/>
        </w:rPr>
        <w:t xml:space="preserve"> </w:t>
      </w:r>
      <w:r w:rsidR="003B2F45" w:rsidRPr="004F4CD1">
        <w:rPr>
          <w:rFonts w:cs="B Nazanin" w:hint="cs"/>
          <w:b/>
          <w:bCs/>
          <w:sz w:val="20"/>
          <w:szCs w:val="20"/>
          <w:rtl/>
        </w:rPr>
        <w:t>ابلاغي</w:t>
      </w:r>
      <w:r w:rsidR="003B2F45" w:rsidRPr="004F4CD1">
        <w:rPr>
          <w:rFonts w:cs="B Nazanin"/>
          <w:b/>
          <w:bCs/>
          <w:sz w:val="20"/>
          <w:szCs w:val="20"/>
        </w:rPr>
        <w:t xml:space="preserve"> </w:t>
      </w:r>
      <w:r w:rsidR="003B2F45" w:rsidRPr="004F4CD1">
        <w:rPr>
          <w:rFonts w:cs="B Nazanin" w:hint="cs"/>
          <w:b/>
          <w:bCs/>
          <w:sz w:val="20"/>
          <w:szCs w:val="20"/>
          <w:rtl/>
        </w:rPr>
        <w:t>وزارت</w:t>
      </w:r>
      <w:r w:rsidR="003B2F45" w:rsidRPr="004F4CD1">
        <w:rPr>
          <w:rFonts w:cs="B Nazanin"/>
          <w:b/>
          <w:bCs/>
          <w:sz w:val="20"/>
          <w:szCs w:val="20"/>
        </w:rPr>
        <w:t xml:space="preserve"> </w:t>
      </w:r>
      <w:r w:rsidR="003B2F45" w:rsidRPr="004F4CD1">
        <w:rPr>
          <w:rFonts w:cs="B Nazanin" w:hint="cs"/>
          <w:b/>
          <w:bCs/>
          <w:sz w:val="20"/>
          <w:szCs w:val="20"/>
          <w:rtl/>
        </w:rPr>
        <w:t>بهداشت،</w:t>
      </w:r>
      <w:r w:rsidR="004F4CD1" w:rsidRPr="004F4CD1">
        <w:rPr>
          <w:rFonts w:cs="B Nazanin" w:hint="cs"/>
          <w:b/>
          <w:bCs/>
          <w:color w:val="F2F2F2" w:themeColor="background1" w:themeShade="F2"/>
          <w:sz w:val="20"/>
          <w:szCs w:val="20"/>
          <w:rtl/>
        </w:rPr>
        <w:t>....</w:t>
      </w:r>
      <w:r w:rsidR="004F4CD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3B2F45" w:rsidRPr="00FD1124">
        <w:rPr>
          <w:rFonts w:ascii="Calibri" w:eastAsia="Calibri" w:hAnsi="Calibri" w:cs="B Nazanin" w:hint="cs"/>
          <w:b/>
          <w:bCs/>
          <w:sz w:val="20"/>
          <w:szCs w:val="20"/>
          <w:rtl/>
        </w:rPr>
        <w:t>می</w:t>
      </w:r>
      <w:r w:rsidR="008A766D">
        <w:rPr>
          <w:rFonts w:ascii="Calibri" w:eastAsia="Calibri" w:hAnsi="Calibri" w:cs="B Nazanin" w:hint="cs"/>
          <w:b/>
          <w:bCs/>
          <w:sz w:val="20"/>
          <w:szCs w:val="20"/>
          <w:rtl/>
        </w:rPr>
        <w:t xml:space="preserve"> باشد</w:t>
      </w:r>
      <w:r w:rsidR="00605859">
        <w:rPr>
          <w:rFonts w:ascii="Calibri" w:eastAsia="Calibri" w:hAnsi="Calibri" w:cs="B Nazanin" w:hint="cs"/>
          <w:b/>
          <w:bCs/>
          <w:sz w:val="20"/>
          <w:szCs w:val="20"/>
          <w:rtl/>
        </w:rPr>
        <w:t>.</w:t>
      </w:r>
      <w:r w:rsidRPr="001C4C58">
        <w:rPr>
          <w:rFonts w:cs="B Nazanin" w:hint="cs"/>
          <w:b/>
          <w:bCs/>
          <w:sz w:val="20"/>
          <w:szCs w:val="20"/>
          <w:rtl/>
        </w:rPr>
        <w:t xml:space="preserve"> </w:t>
      </w:r>
    </w:p>
    <w:p w:rsidR="005110FC" w:rsidRDefault="00020D4E" w:rsidP="002D5887">
      <w:pPr>
        <w:tabs>
          <w:tab w:val="left" w:pos="3039"/>
        </w:tabs>
        <w:jc w:val="both"/>
        <w:rPr>
          <w:rtl/>
        </w:rPr>
      </w:pPr>
      <w:r w:rsidRPr="00A6680F">
        <w:rPr>
          <w:rFonts w:cs="B Titr" w:hint="cs"/>
          <w:sz w:val="20"/>
          <w:szCs w:val="20"/>
          <w:rtl/>
        </w:rPr>
        <w:t xml:space="preserve">نحوه نظارت بر اجرای </w:t>
      </w:r>
      <w:r w:rsidR="008635F2" w:rsidRPr="004A4B26">
        <w:rPr>
          <w:rFonts w:cs="B Titr" w:hint="cs"/>
          <w:sz w:val="20"/>
          <w:szCs w:val="20"/>
          <w:rtl/>
        </w:rPr>
        <w:t>دستورالعمل</w:t>
      </w:r>
      <w:r w:rsidRPr="00A6680F">
        <w:rPr>
          <w:rFonts w:cs="B Titr" w:hint="cs"/>
          <w:sz w:val="20"/>
          <w:szCs w:val="20"/>
          <w:rtl/>
        </w:rPr>
        <w:t>:</w:t>
      </w:r>
      <w:r w:rsidR="00956F2A">
        <w:rPr>
          <w:rtl/>
        </w:rPr>
        <w:tab/>
      </w:r>
    </w:p>
    <w:p w:rsidR="00E46323" w:rsidRPr="0006136C" w:rsidRDefault="0006136C" w:rsidP="00F73298">
      <w:pPr>
        <w:autoSpaceDE w:val="0"/>
        <w:autoSpaceDN w:val="0"/>
        <w:adjustRightInd w:val="0"/>
        <w:spacing w:after="0" w:line="240" w:lineRule="auto"/>
        <w:rPr>
          <w:rFonts w:ascii="BMitra,Bold" w:cs="B Nazanin"/>
          <w:b/>
          <w:bCs/>
          <w:sz w:val="26"/>
          <w:szCs w:val="26"/>
        </w:rPr>
      </w:pPr>
      <w:r w:rsidRPr="0006136C">
        <w:rPr>
          <w:rFonts w:ascii="BMitra,Bold" w:cs="B Nazanin" w:hint="cs"/>
          <w:b/>
          <w:bCs/>
          <w:sz w:val="24"/>
          <w:rtl/>
        </w:rPr>
        <w:t>روش مستقیم</w:t>
      </w:r>
    </w:p>
    <w:p w:rsidR="00E46323" w:rsidRPr="00752AD7" w:rsidRDefault="00E46323" w:rsidP="00E46323">
      <w:pPr>
        <w:tabs>
          <w:tab w:val="left" w:pos="3039"/>
        </w:tabs>
        <w:spacing w:line="360" w:lineRule="auto"/>
        <w:jc w:val="both"/>
        <w:rPr>
          <w:rtl/>
        </w:rPr>
      </w:pPr>
    </w:p>
    <w:p w:rsidR="000940F4" w:rsidRPr="0026647E" w:rsidRDefault="00020D4E" w:rsidP="000940F4">
      <w:pPr>
        <w:pStyle w:val="NormalWeb"/>
        <w:bidi/>
        <w:spacing w:after="0" w:afterAutospacing="0"/>
        <w:rPr>
          <w:rFonts w:asciiTheme="minorHAnsi" w:eastAsiaTheme="minorHAnsi" w:hAnsiTheme="minorHAnsi" w:cs="B Nazanin"/>
          <w:b/>
          <w:bCs/>
          <w:sz w:val="20"/>
          <w:szCs w:val="20"/>
          <w:rtl/>
        </w:rPr>
      </w:pPr>
      <w:r w:rsidRPr="0030201D">
        <w:rPr>
          <w:rFonts w:cs="B Titr" w:hint="cs"/>
          <w:sz w:val="20"/>
          <w:szCs w:val="20"/>
          <w:u w:val="single"/>
          <w:rtl/>
        </w:rPr>
        <w:t>شیو</w:t>
      </w:r>
      <w:r w:rsidR="000940F4">
        <w:rPr>
          <w:rFonts w:cs="B Titr" w:hint="cs"/>
          <w:sz w:val="20"/>
          <w:szCs w:val="20"/>
          <w:u w:val="single"/>
          <w:rtl/>
        </w:rPr>
        <w:t>ه اجراء:</w:t>
      </w:r>
      <w:r w:rsidR="000940F4" w:rsidRPr="000940F4">
        <w:rPr>
          <w:rFonts w:cs="B Nazanin" w:hint="cs"/>
          <w:b/>
          <w:bCs/>
          <w:sz w:val="20"/>
          <w:szCs w:val="20"/>
          <w:rtl/>
        </w:rPr>
        <w:t xml:space="preserve"> </w:t>
      </w:r>
    </w:p>
    <w:p w:rsidR="000940F4" w:rsidRPr="0026647E" w:rsidRDefault="000940F4" w:rsidP="000940F4">
      <w:pPr>
        <w:pStyle w:val="NormalWeb"/>
        <w:bidi/>
        <w:spacing w:before="0" w:beforeAutospacing="0" w:after="0" w:afterAutospacing="0"/>
        <w:ind w:left="720" w:hanging="360"/>
        <w:jc w:val="both"/>
        <w:rPr>
          <w:rFonts w:asciiTheme="minorHAnsi" w:eastAsiaTheme="minorHAnsi" w:hAnsiTheme="minorHAnsi" w:cs="B Nazanin"/>
          <w:b/>
          <w:bCs/>
          <w:sz w:val="20"/>
          <w:szCs w:val="20"/>
          <w:rtl/>
        </w:rPr>
      </w:pPr>
      <w:r w:rsidRPr="0026647E">
        <w:rPr>
          <w:rFonts w:asciiTheme="minorHAnsi" w:eastAsiaTheme="minorHAnsi" w:hAnsiTheme="minorHAnsi" w:cs="B Nazanin"/>
          <w:b/>
          <w:bCs/>
          <w:sz w:val="20"/>
          <w:szCs w:val="20"/>
          <w:rtl/>
        </w:rPr>
        <w:t xml:space="preserve">۱-      </w:t>
      </w:r>
      <w:r w:rsidRPr="0026647E">
        <w:rPr>
          <w:rFonts w:asciiTheme="minorHAnsi" w:eastAsiaTheme="minorHAnsi" w:hAnsiTheme="minorHAnsi" w:cs="B Nazanin" w:hint="cs"/>
          <w:b/>
          <w:bCs/>
          <w:sz w:val="20"/>
          <w:szCs w:val="20"/>
          <w:rtl/>
        </w:rPr>
        <w:t>دستیاران ارشد هر گروه دستیاران سال پایین تر را از نظر پاراکلینیکی آموزش می دهند.</w:t>
      </w:r>
    </w:p>
    <w:p w:rsidR="000940F4" w:rsidRPr="0026647E" w:rsidRDefault="000940F4" w:rsidP="000940F4">
      <w:pPr>
        <w:pStyle w:val="NormalWeb"/>
        <w:bidi/>
        <w:spacing w:before="0" w:beforeAutospacing="0" w:after="0" w:afterAutospacing="0"/>
        <w:ind w:left="720" w:hanging="360"/>
        <w:jc w:val="both"/>
        <w:rPr>
          <w:rFonts w:asciiTheme="minorHAnsi" w:eastAsiaTheme="minorHAnsi" w:hAnsiTheme="minorHAnsi" w:cs="B Nazanin"/>
          <w:b/>
          <w:bCs/>
          <w:sz w:val="20"/>
          <w:szCs w:val="20"/>
          <w:rtl/>
        </w:rPr>
      </w:pPr>
      <w:r w:rsidRPr="0026647E">
        <w:rPr>
          <w:rFonts w:asciiTheme="minorHAnsi" w:eastAsiaTheme="minorHAnsi" w:hAnsiTheme="minorHAnsi" w:cs="B Nazanin"/>
          <w:b/>
          <w:bCs/>
          <w:sz w:val="20"/>
          <w:szCs w:val="20"/>
          <w:rtl/>
        </w:rPr>
        <w:t xml:space="preserve">۲-      </w:t>
      </w:r>
      <w:r w:rsidRPr="0026647E">
        <w:rPr>
          <w:rFonts w:asciiTheme="minorHAnsi" w:eastAsiaTheme="minorHAnsi" w:hAnsiTheme="minorHAnsi" w:cs="B Nazanin" w:hint="cs"/>
          <w:b/>
          <w:bCs/>
          <w:sz w:val="20"/>
          <w:szCs w:val="20"/>
          <w:rtl/>
        </w:rPr>
        <w:t>دستیاران ارشد هر گروه دستیاران سال پایین تر را از نظر تشخیصی آموزش می دهند.</w:t>
      </w:r>
    </w:p>
    <w:p w:rsidR="000940F4" w:rsidRPr="0026647E" w:rsidRDefault="000940F4" w:rsidP="000940F4">
      <w:pPr>
        <w:pStyle w:val="NormalWeb"/>
        <w:bidi/>
        <w:spacing w:before="0" w:beforeAutospacing="0" w:after="0" w:afterAutospacing="0"/>
        <w:ind w:left="720" w:hanging="360"/>
        <w:jc w:val="both"/>
        <w:rPr>
          <w:rFonts w:asciiTheme="minorHAnsi" w:eastAsiaTheme="minorHAnsi" w:hAnsiTheme="minorHAnsi" w:cs="B Nazanin"/>
          <w:b/>
          <w:bCs/>
          <w:sz w:val="20"/>
          <w:szCs w:val="20"/>
          <w:rtl/>
        </w:rPr>
      </w:pPr>
      <w:r w:rsidRPr="0026647E">
        <w:rPr>
          <w:rFonts w:asciiTheme="minorHAnsi" w:eastAsiaTheme="minorHAnsi" w:hAnsiTheme="minorHAnsi" w:cs="B Nazanin"/>
          <w:b/>
          <w:bCs/>
          <w:sz w:val="20"/>
          <w:szCs w:val="20"/>
          <w:rtl/>
        </w:rPr>
        <w:t xml:space="preserve">۳-      </w:t>
      </w:r>
      <w:r w:rsidRPr="0026647E">
        <w:rPr>
          <w:rFonts w:asciiTheme="minorHAnsi" w:eastAsiaTheme="minorHAnsi" w:hAnsiTheme="minorHAnsi" w:cs="B Nazanin" w:hint="cs"/>
          <w:b/>
          <w:bCs/>
          <w:sz w:val="20"/>
          <w:szCs w:val="20"/>
          <w:rtl/>
        </w:rPr>
        <w:t>دستیار ارشد کشیک موظف به برگزاری راند شبانه و ارائه آموزش به کلیه فراگیران ( دستیار سال پایین و دانشجویان اینترن )  مي باشد.</w:t>
      </w:r>
    </w:p>
    <w:p w:rsidR="000940F4" w:rsidRPr="0026647E" w:rsidRDefault="000940F4" w:rsidP="000940F4">
      <w:pPr>
        <w:pStyle w:val="NormalWeb"/>
        <w:bidi/>
        <w:spacing w:before="0" w:beforeAutospacing="0" w:after="0" w:afterAutospacing="0"/>
        <w:ind w:left="720" w:hanging="360"/>
        <w:jc w:val="both"/>
        <w:rPr>
          <w:rFonts w:asciiTheme="minorHAnsi" w:eastAsiaTheme="minorHAnsi" w:hAnsiTheme="minorHAnsi" w:cs="B Nazanin"/>
          <w:b/>
          <w:bCs/>
          <w:sz w:val="20"/>
          <w:szCs w:val="20"/>
          <w:rtl/>
        </w:rPr>
      </w:pPr>
      <w:r w:rsidRPr="0026647E">
        <w:rPr>
          <w:rFonts w:asciiTheme="minorHAnsi" w:eastAsiaTheme="minorHAnsi" w:hAnsiTheme="minorHAnsi" w:cs="B Nazanin"/>
          <w:b/>
          <w:bCs/>
          <w:sz w:val="20"/>
          <w:szCs w:val="20"/>
          <w:rtl/>
        </w:rPr>
        <w:t xml:space="preserve">۴-      </w:t>
      </w:r>
      <w:r w:rsidRPr="0026647E">
        <w:rPr>
          <w:rFonts w:asciiTheme="minorHAnsi" w:eastAsiaTheme="minorHAnsi" w:hAnsiTheme="minorHAnsi" w:cs="B Nazanin" w:hint="cs"/>
          <w:b/>
          <w:bCs/>
          <w:sz w:val="20"/>
          <w:szCs w:val="20"/>
          <w:rtl/>
        </w:rPr>
        <w:t>دستیار ارشد هر گروه ضمن آموزش بر چگونگی معاینه و تفسیر اقدامات کارآموزان و کارورزان نظارت کامل دارد و نحوه عملکرد این افراد را در خصوص نحوه مراقبت از بیماران در پایان دوره ارزیابی می نمايند.</w:t>
      </w:r>
    </w:p>
    <w:p w:rsidR="000940F4" w:rsidRPr="0026647E" w:rsidRDefault="000940F4" w:rsidP="000940F4">
      <w:pPr>
        <w:pStyle w:val="NormalWeb"/>
        <w:bidi/>
        <w:spacing w:before="0" w:beforeAutospacing="0" w:after="0" w:afterAutospacing="0"/>
        <w:ind w:left="720"/>
        <w:jc w:val="both"/>
        <w:rPr>
          <w:rFonts w:asciiTheme="minorHAnsi" w:eastAsiaTheme="minorHAnsi" w:hAnsiTheme="minorHAnsi" w:cs="B Nazanin"/>
          <w:b/>
          <w:bCs/>
          <w:sz w:val="20"/>
          <w:szCs w:val="20"/>
          <w:rtl/>
        </w:rPr>
      </w:pPr>
      <w:r w:rsidRPr="0026647E">
        <w:rPr>
          <w:rFonts w:asciiTheme="minorHAnsi" w:eastAsiaTheme="minorHAnsi" w:hAnsiTheme="minorHAnsi" w:cs="B Nazanin" w:hint="cs"/>
          <w:b/>
          <w:bCs/>
          <w:sz w:val="20"/>
          <w:szCs w:val="20"/>
          <w:rtl/>
        </w:rPr>
        <w:t>*همچنین جهت بهره گیری از تجارب کار تیمی در راس آموزش دستیاران از فرایند زیر در اجرای برنامه آموزشی استفاده شود.</w:t>
      </w:r>
    </w:p>
    <w:p w:rsidR="000940F4" w:rsidRPr="0026647E" w:rsidRDefault="000940F4" w:rsidP="000940F4">
      <w:pPr>
        <w:pStyle w:val="NormalWeb"/>
        <w:bidi/>
        <w:spacing w:after="0" w:afterAutospacing="0"/>
        <w:jc w:val="both"/>
        <w:rPr>
          <w:rFonts w:asciiTheme="minorHAnsi" w:eastAsiaTheme="minorHAnsi" w:hAnsiTheme="minorHAnsi" w:cs="B Nazanin"/>
          <w:b/>
          <w:bCs/>
          <w:sz w:val="20"/>
          <w:szCs w:val="20"/>
          <w:rtl/>
        </w:rPr>
      </w:pPr>
      <w:r w:rsidRPr="0026647E">
        <w:rPr>
          <w:rFonts w:asciiTheme="minorHAnsi" w:eastAsiaTheme="minorHAnsi" w:hAnsiTheme="minorHAnsi" w:cs="B Nazanin" w:hint="cs"/>
          <w:b/>
          <w:bCs/>
          <w:sz w:val="20"/>
          <w:szCs w:val="20"/>
          <w:rtl/>
        </w:rPr>
        <w:t>     ۵- مسئولیت کلی امور پزشکی در شیفت های کشیک مستقیماً به عهده دستیار ارشد کشیک بوده لذا آگاهی و شناخت بيماران و اطلاع به دستیار ارشد توسط دستیاران دیگر و نیز اشراف به بیماران توسط تمامی دستیاران الزامیست. </w:t>
      </w:r>
    </w:p>
    <w:p w:rsidR="000940F4" w:rsidRPr="0026647E" w:rsidRDefault="000940F4" w:rsidP="000940F4">
      <w:pPr>
        <w:pStyle w:val="NormalWeb"/>
        <w:bidi/>
        <w:spacing w:before="0" w:beforeAutospacing="0" w:after="0" w:afterAutospacing="0"/>
        <w:ind w:left="720" w:hanging="360"/>
        <w:jc w:val="both"/>
        <w:rPr>
          <w:rFonts w:asciiTheme="minorHAnsi" w:eastAsiaTheme="minorHAnsi" w:hAnsiTheme="minorHAnsi" w:cs="B Nazanin"/>
          <w:b/>
          <w:bCs/>
          <w:sz w:val="20"/>
          <w:szCs w:val="20"/>
          <w:rtl/>
        </w:rPr>
      </w:pPr>
      <w:r w:rsidRPr="0026647E">
        <w:rPr>
          <w:rFonts w:asciiTheme="minorHAnsi" w:eastAsiaTheme="minorHAnsi" w:hAnsiTheme="minorHAnsi" w:cs="B Nazanin"/>
          <w:b/>
          <w:bCs/>
          <w:sz w:val="20"/>
          <w:szCs w:val="20"/>
          <w:rtl/>
        </w:rPr>
        <w:t xml:space="preserve">۶-      </w:t>
      </w:r>
      <w:r w:rsidRPr="0026647E">
        <w:rPr>
          <w:rFonts w:asciiTheme="minorHAnsi" w:eastAsiaTheme="minorHAnsi" w:hAnsiTheme="minorHAnsi" w:cs="B Nazanin" w:hint="cs"/>
          <w:b/>
          <w:bCs/>
          <w:sz w:val="20"/>
          <w:szCs w:val="20"/>
          <w:rtl/>
        </w:rPr>
        <w:t xml:space="preserve">نوشتن خلاصه پرونده بر اساس اصول نحوه نگارش خلاصه پرونده توسط دستیار سال دوم الزامی بوده و رسیدگی و نظارت بر انجام دقیق آن بر عهده دستیار ارشد هر </w:t>
      </w:r>
      <w:r w:rsidRPr="0026647E">
        <w:rPr>
          <w:rFonts w:asciiTheme="minorHAnsi" w:eastAsiaTheme="minorHAnsi" w:hAnsiTheme="minorHAnsi" w:cs="B Nazanin"/>
          <w:b/>
          <w:bCs/>
          <w:sz w:val="20"/>
          <w:szCs w:val="20"/>
        </w:rPr>
        <w:t>Rotation</w:t>
      </w:r>
      <w:r w:rsidRPr="0026647E">
        <w:rPr>
          <w:rFonts w:asciiTheme="minorHAnsi" w:eastAsiaTheme="minorHAnsi" w:hAnsiTheme="minorHAnsi" w:cs="B Nazanin" w:hint="cs"/>
          <w:b/>
          <w:bCs/>
          <w:sz w:val="20"/>
          <w:szCs w:val="20"/>
          <w:rtl/>
        </w:rPr>
        <w:t xml:space="preserve"> می باشد.</w:t>
      </w:r>
    </w:p>
    <w:p w:rsidR="000940F4" w:rsidRPr="0026647E" w:rsidRDefault="000940F4" w:rsidP="000940F4">
      <w:pPr>
        <w:pStyle w:val="NormalWeb"/>
        <w:bidi/>
        <w:spacing w:before="0" w:beforeAutospacing="0" w:after="0" w:afterAutospacing="0"/>
        <w:ind w:left="720" w:hanging="360"/>
        <w:jc w:val="both"/>
        <w:rPr>
          <w:rFonts w:asciiTheme="minorHAnsi" w:eastAsiaTheme="minorHAnsi" w:hAnsiTheme="minorHAnsi" w:cs="B Nazanin"/>
          <w:b/>
          <w:bCs/>
          <w:sz w:val="20"/>
          <w:szCs w:val="20"/>
          <w:rtl/>
        </w:rPr>
      </w:pPr>
      <w:r w:rsidRPr="0026647E">
        <w:rPr>
          <w:rFonts w:asciiTheme="minorHAnsi" w:eastAsiaTheme="minorHAnsi" w:hAnsiTheme="minorHAnsi" w:cs="B Nazanin"/>
          <w:b/>
          <w:bCs/>
          <w:sz w:val="20"/>
          <w:szCs w:val="20"/>
          <w:rtl/>
        </w:rPr>
        <w:t xml:space="preserve">۷-      </w:t>
      </w:r>
      <w:r w:rsidRPr="0026647E">
        <w:rPr>
          <w:rFonts w:asciiTheme="minorHAnsi" w:eastAsiaTheme="minorHAnsi" w:hAnsiTheme="minorHAnsi" w:cs="B Nazanin" w:hint="cs"/>
          <w:b/>
          <w:bCs/>
          <w:sz w:val="20"/>
          <w:szCs w:val="20"/>
          <w:rtl/>
        </w:rPr>
        <w:t>دستورات پزشکی بیماران چه در بدو ورود چه در ویزیت های روزانه توسط دستیاران و یا پس از تایید ایشان قابل اجرا خواهد بود.</w:t>
      </w:r>
    </w:p>
    <w:p w:rsidR="000940F4" w:rsidRPr="0026647E" w:rsidRDefault="000940F4" w:rsidP="000940F4">
      <w:pPr>
        <w:pStyle w:val="NormalWeb"/>
        <w:bidi/>
        <w:spacing w:before="0" w:beforeAutospacing="0" w:after="0" w:afterAutospacing="0"/>
        <w:ind w:left="720" w:hanging="360"/>
        <w:jc w:val="both"/>
        <w:rPr>
          <w:rFonts w:asciiTheme="minorHAnsi" w:eastAsiaTheme="minorHAnsi" w:hAnsiTheme="minorHAnsi" w:cs="B Nazanin"/>
          <w:b/>
          <w:bCs/>
          <w:sz w:val="20"/>
          <w:szCs w:val="20"/>
          <w:rtl/>
        </w:rPr>
      </w:pPr>
      <w:r w:rsidRPr="0026647E">
        <w:rPr>
          <w:rFonts w:asciiTheme="minorHAnsi" w:eastAsiaTheme="minorHAnsi" w:hAnsiTheme="minorHAnsi" w:cs="B Nazanin"/>
          <w:b/>
          <w:bCs/>
          <w:sz w:val="20"/>
          <w:szCs w:val="20"/>
          <w:rtl/>
        </w:rPr>
        <w:t xml:space="preserve">۸-      </w:t>
      </w:r>
      <w:r w:rsidRPr="0026647E">
        <w:rPr>
          <w:rFonts w:asciiTheme="minorHAnsi" w:eastAsiaTheme="minorHAnsi" w:hAnsiTheme="minorHAnsi" w:cs="B Nazanin" w:hint="cs"/>
          <w:b/>
          <w:bCs/>
          <w:sz w:val="20"/>
          <w:szCs w:val="20"/>
          <w:rtl/>
        </w:rPr>
        <w:t>راند آموزشی استیجرها ماهی یک بار توسط دستیار ارشد صورت گیرد.</w:t>
      </w:r>
    </w:p>
    <w:p w:rsidR="000940F4" w:rsidRDefault="000940F4" w:rsidP="000940F4">
      <w:pPr>
        <w:pStyle w:val="NormalWeb"/>
        <w:bidi/>
        <w:spacing w:before="0" w:beforeAutospacing="0" w:after="0" w:afterAutospacing="0"/>
        <w:ind w:left="720" w:hanging="360"/>
        <w:jc w:val="both"/>
        <w:rPr>
          <w:rFonts w:asciiTheme="minorHAnsi" w:eastAsiaTheme="minorHAnsi" w:hAnsiTheme="minorHAnsi" w:cs="B Nazanin"/>
          <w:b/>
          <w:bCs/>
          <w:sz w:val="20"/>
          <w:szCs w:val="20"/>
        </w:rPr>
      </w:pPr>
      <w:r w:rsidRPr="0026647E">
        <w:rPr>
          <w:rFonts w:asciiTheme="minorHAnsi" w:eastAsiaTheme="minorHAnsi" w:hAnsiTheme="minorHAnsi" w:cs="B Nazanin"/>
          <w:b/>
          <w:bCs/>
          <w:sz w:val="20"/>
          <w:szCs w:val="20"/>
          <w:rtl/>
        </w:rPr>
        <w:t xml:space="preserve">۹-      </w:t>
      </w:r>
      <w:r w:rsidRPr="0026647E">
        <w:rPr>
          <w:rFonts w:asciiTheme="minorHAnsi" w:eastAsiaTheme="minorHAnsi" w:hAnsiTheme="minorHAnsi" w:cs="B Nazanin" w:hint="cs"/>
          <w:b/>
          <w:bCs/>
          <w:sz w:val="20"/>
          <w:szCs w:val="20"/>
          <w:rtl/>
        </w:rPr>
        <w:t>برگزاری کنفرانس های مشترک گروه های مختلف فراگیران</w:t>
      </w:r>
    </w:p>
    <w:p w:rsidR="000940F4" w:rsidRDefault="000940F4" w:rsidP="000940F4">
      <w:pPr>
        <w:pStyle w:val="NormalWeb"/>
        <w:bidi/>
        <w:spacing w:before="0" w:beforeAutospacing="0" w:after="0" w:afterAutospacing="0"/>
        <w:ind w:left="720" w:hanging="360"/>
        <w:jc w:val="both"/>
        <w:rPr>
          <w:rFonts w:asciiTheme="minorHAnsi" w:eastAsiaTheme="minorHAnsi" w:hAnsiTheme="minorHAnsi" w:cs="B Nazanin"/>
          <w:b/>
          <w:bCs/>
          <w:sz w:val="20"/>
          <w:szCs w:val="20"/>
        </w:rPr>
      </w:pPr>
    </w:p>
    <w:p w:rsidR="00020D4E" w:rsidRDefault="000940F4" w:rsidP="000940F4">
      <w:pPr>
        <w:tabs>
          <w:tab w:val="left" w:pos="498"/>
          <w:tab w:val="center" w:pos="5347"/>
        </w:tabs>
        <w:spacing w:line="360" w:lineRule="auto"/>
        <w:jc w:val="both"/>
        <w:rPr>
          <w:rFonts w:cs="B Titr"/>
          <w:sz w:val="20"/>
          <w:szCs w:val="20"/>
          <w:u w:val="single"/>
          <w:rtl/>
        </w:rPr>
      </w:pPr>
      <w:r>
        <w:rPr>
          <w:rFonts w:cs="B Titr" w:hint="cs"/>
          <w:sz w:val="20"/>
          <w:szCs w:val="20"/>
          <w:u w:val="single"/>
          <w:rtl/>
        </w:rPr>
        <w:t xml:space="preserve">شیوه </w:t>
      </w:r>
      <w:r w:rsidR="00020D4E" w:rsidRPr="0030201D">
        <w:rPr>
          <w:rFonts w:cs="B Titr" w:hint="cs"/>
          <w:sz w:val="20"/>
          <w:szCs w:val="20"/>
          <w:u w:val="single"/>
          <w:rtl/>
        </w:rPr>
        <w:t xml:space="preserve">انجام کار: </w:t>
      </w:r>
      <w:r w:rsidR="00020D4E" w:rsidRPr="0030201D">
        <w:rPr>
          <w:rFonts w:cs="B Mitra" w:hint="cs"/>
          <w:b/>
          <w:bCs/>
          <w:sz w:val="18"/>
          <w:szCs w:val="18"/>
          <w:u w:val="single"/>
          <w:rtl/>
        </w:rPr>
        <w:t>(بصورت گام به گام همراه با مسئول،زمان و مکان اجرا)</w:t>
      </w:r>
    </w:p>
    <w:p w:rsidR="00A671DA" w:rsidRDefault="00A671DA" w:rsidP="00401C00">
      <w:pPr>
        <w:spacing w:after="0"/>
        <w:jc w:val="both"/>
        <w:rPr>
          <w:rFonts w:cs="B Nazanin"/>
          <w:b/>
          <w:bCs/>
          <w:sz w:val="20"/>
          <w:szCs w:val="20"/>
          <w:rtl/>
        </w:rPr>
      </w:pPr>
    </w:p>
    <w:p w:rsidR="00401C00" w:rsidRPr="00401C00" w:rsidRDefault="00401C00" w:rsidP="00E46323">
      <w:pPr>
        <w:tabs>
          <w:tab w:val="left" w:pos="8246"/>
        </w:tabs>
        <w:spacing w:after="0"/>
        <w:jc w:val="both"/>
        <w:rPr>
          <w:rFonts w:cs="B Nazanin"/>
          <w:b/>
          <w:bCs/>
          <w:sz w:val="20"/>
          <w:szCs w:val="20"/>
        </w:rPr>
      </w:pPr>
      <w:r>
        <w:rPr>
          <w:rFonts w:cs="B Nazanin"/>
          <w:b/>
          <w:bCs/>
          <w:sz w:val="20"/>
          <w:szCs w:val="20"/>
          <w:rtl/>
        </w:rPr>
        <w:tab/>
      </w:r>
      <w:r>
        <w:rPr>
          <w:rFonts w:cs="B Nazanin" w:hint="cs"/>
          <w:b/>
          <w:bCs/>
          <w:sz w:val="20"/>
          <w:szCs w:val="20"/>
          <w:rtl/>
        </w:rPr>
        <w:t xml:space="preserve">       </w:t>
      </w:r>
    </w:p>
    <w:p w:rsidR="00020D4E" w:rsidRPr="00752AD7" w:rsidRDefault="00341C99" w:rsidP="00752AD7">
      <w:pPr>
        <w:spacing w:after="0"/>
        <w:jc w:val="both"/>
        <w:rPr>
          <w:rFonts w:cs="B Nazanin"/>
          <w:b/>
          <w:bCs/>
          <w:sz w:val="20"/>
          <w:szCs w:val="20"/>
          <w:rtl/>
        </w:rPr>
      </w:pPr>
      <w:r w:rsidRPr="00752AD7">
        <w:rPr>
          <w:rFonts w:cs="B Nazanin" w:hint="cs"/>
          <w:b/>
          <w:bCs/>
          <w:sz w:val="20"/>
          <w:szCs w:val="20"/>
          <w:rtl/>
        </w:rPr>
        <w:t xml:space="preserve">  </w:t>
      </w:r>
      <w:r w:rsidR="00401C00" w:rsidRPr="00752AD7">
        <w:rPr>
          <w:rFonts w:cs="B Nazanin" w:hint="cs"/>
          <w:b/>
          <w:bCs/>
          <w:sz w:val="20"/>
          <w:szCs w:val="20"/>
          <w:rtl/>
        </w:rPr>
        <w:t xml:space="preserve">                 </w:t>
      </w:r>
      <w:r w:rsidRPr="00752AD7">
        <w:rPr>
          <w:rFonts w:cs="B Nazanin"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</w:t>
      </w:r>
      <w:r w:rsidR="00F759E3" w:rsidRPr="00752AD7">
        <w:rPr>
          <w:rFonts w:cs="B Nazanin"/>
          <w:b/>
          <w:bCs/>
          <w:sz w:val="20"/>
          <w:szCs w:val="20"/>
          <w:rtl/>
        </w:rPr>
        <w:tab/>
      </w:r>
      <w:r w:rsidR="00477C94" w:rsidRPr="00752AD7">
        <w:rPr>
          <w:rFonts w:cs="B Titr" w:hint="cs"/>
          <w:sz w:val="20"/>
          <w:szCs w:val="20"/>
          <w:rtl/>
        </w:rPr>
        <w:t xml:space="preserve">                </w:t>
      </w:r>
    </w:p>
    <w:p w:rsidR="00385537" w:rsidRPr="00A671DA" w:rsidRDefault="009455D2" w:rsidP="000940F4">
      <w:pPr>
        <w:tabs>
          <w:tab w:val="left" w:pos="3039"/>
        </w:tabs>
        <w:spacing w:line="360" w:lineRule="auto"/>
        <w:jc w:val="both"/>
        <w:rPr>
          <w:rtl/>
        </w:rPr>
      </w:pPr>
      <w:r>
        <w:rPr>
          <w:rFonts w:cs="B Titr" w:hint="cs"/>
          <w:sz w:val="20"/>
          <w:szCs w:val="20"/>
          <w:rtl/>
        </w:rPr>
        <w:t>امکانات،</w:t>
      </w:r>
      <w:r w:rsidR="00B53A9C" w:rsidRPr="00385537">
        <w:rPr>
          <w:rFonts w:cs="B Titr" w:hint="cs"/>
          <w:sz w:val="20"/>
          <w:szCs w:val="20"/>
          <w:rtl/>
        </w:rPr>
        <w:t xml:space="preserve"> تسهیلات</w:t>
      </w:r>
      <w:r>
        <w:rPr>
          <w:rFonts w:cs="B Titr" w:hint="cs"/>
          <w:sz w:val="20"/>
          <w:szCs w:val="20"/>
          <w:rtl/>
        </w:rPr>
        <w:t xml:space="preserve"> </w:t>
      </w:r>
      <w:r w:rsidR="003D6F8D">
        <w:rPr>
          <w:rFonts w:cs="B Titr" w:hint="cs"/>
          <w:sz w:val="20"/>
          <w:szCs w:val="20"/>
          <w:rtl/>
        </w:rPr>
        <w:t>مورد نیاز</w:t>
      </w:r>
      <w:r w:rsidR="00B53A9C" w:rsidRPr="00385537">
        <w:rPr>
          <w:rFonts w:cs="B Titr" w:hint="cs"/>
          <w:sz w:val="20"/>
          <w:szCs w:val="20"/>
          <w:rtl/>
        </w:rPr>
        <w:t>:</w:t>
      </w:r>
      <w:r w:rsidR="00B53A9C" w:rsidRPr="00385537">
        <w:rPr>
          <w:rFonts w:cs="B Titr" w:hint="cs"/>
          <w:rtl/>
        </w:rPr>
        <w:t xml:space="preserve"> </w:t>
      </w:r>
      <w:r w:rsidR="00B53A9C" w:rsidRPr="00385537">
        <w:rPr>
          <w:rFonts w:cs="B Nazanin" w:hint="cs"/>
          <w:b/>
          <w:bCs/>
          <w:sz w:val="20"/>
          <w:szCs w:val="20"/>
          <w:rtl/>
        </w:rPr>
        <w:t xml:space="preserve"> </w:t>
      </w:r>
      <w:r w:rsidR="00FD27A5">
        <w:rPr>
          <w:rFonts w:cs="B Nazanin" w:hint="cs"/>
          <w:b/>
          <w:bCs/>
          <w:sz w:val="20"/>
          <w:szCs w:val="20"/>
          <w:rtl/>
        </w:rPr>
        <w:t xml:space="preserve">                   </w:t>
      </w:r>
      <w:r w:rsidR="00FD27A5" w:rsidRPr="00A671DA">
        <w:rPr>
          <w:rFonts w:hint="cs"/>
          <w:rtl/>
        </w:rPr>
        <w:t>1</w:t>
      </w:r>
      <w:r w:rsidR="00385537" w:rsidRPr="00A671DA">
        <w:rPr>
          <w:rFonts w:hint="cs"/>
          <w:rtl/>
        </w:rPr>
        <w:t xml:space="preserve">) </w:t>
      </w:r>
      <w:r w:rsidR="00FD27A5" w:rsidRPr="00A671DA">
        <w:rPr>
          <w:rFonts w:hint="cs"/>
          <w:rtl/>
        </w:rPr>
        <w:t xml:space="preserve"> </w:t>
      </w:r>
      <w:r w:rsidR="000940F4">
        <w:rPr>
          <w:rFonts w:hint="cs"/>
          <w:rtl/>
        </w:rPr>
        <w:t>نظارت بر امور دستیاران</w:t>
      </w:r>
    </w:p>
    <w:p w:rsidR="00B53A9C" w:rsidRPr="00A671DA" w:rsidRDefault="00FD27A5" w:rsidP="00F73298">
      <w:pPr>
        <w:tabs>
          <w:tab w:val="left" w:pos="3039"/>
        </w:tabs>
        <w:spacing w:line="360" w:lineRule="auto"/>
        <w:jc w:val="both"/>
        <w:rPr>
          <w:rtl/>
        </w:rPr>
      </w:pPr>
      <w:r w:rsidRPr="00A671DA">
        <w:rPr>
          <w:rFonts w:hint="cs"/>
          <w:rtl/>
        </w:rPr>
        <w:lastRenderedPageBreak/>
        <w:t xml:space="preserve">                    </w:t>
      </w:r>
      <w:r w:rsidR="003D6F8D">
        <w:rPr>
          <w:rFonts w:hint="cs"/>
          <w:rtl/>
        </w:rPr>
        <w:t xml:space="preserve">                        </w:t>
      </w:r>
    </w:p>
    <w:p w:rsidR="00A15605" w:rsidRDefault="00A15605" w:rsidP="00401C00">
      <w:pPr>
        <w:spacing w:line="240" w:lineRule="auto"/>
        <w:jc w:val="both"/>
        <w:rPr>
          <w:rFonts w:cs="B Davat"/>
          <w:sz w:val="14"/>
          <w:szCs w:val="14"/>
          <w:rtl/>
        </w:rPr>
      </w:pPr>
      <w:r w:rsidRPr="006D6BC5">
        <w:rPr>
          <w:rFonts w:cs="B Titr" w:hint="cs"/>
          <w:sz w:val="20"/>
          <w:szCs w:val="20"/>
          <w:rtl/>
        </w:rPr>
        <w:t xml:space="preserve">منابع/مراجع:   </w:t>
      </w:r>
    </w:p>
    <w:p w:rsidR="00385537" w:rsidRPr="00A671DA" w:rsidRDefault="00D1642D" w:rsidP="00A671DA">
      <w:pPr>
        <w:tabs>
          <w:tab w:val="left" w:pos="3039"/>
        </w:tabs>
        <w:spacing w:line="360" w:lineRule="auto"/>
        <w:jc w:val="both"/>
        <w:rPr>
          <w:rtl/>
        </w:rPr>
      </w:pPr>
      <w:r w:rsidRPr="00A671DA">
        <w:rPr>
          <w:rFonts w:hint="cs"/>
          <w:rtl/>
        </w:rPr>
        <w:t>1)</w:t>
      </w:r>
      <w:r w:rsidR="000940F4">
        <w:rPr>
          <w:rFonts w:hint="cs"/>
          <w:rtl/>
        </w:rPr>
        <w:t xml:space="preserve"> دستور العمل های استاندارد بخشی</w:t>
      </w:r>
    </w:p>
    <w:p w:rsidR="00A671DA" w:rsidRPr="00A671DA" w:rsidRDefault="00A671DA" w:rsidP="00A671DA">
      <w:pPr>
        <w:tabs>
          <w:tab w:val="left" w:pos="3039"/>
        </w:tabs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      </w:t>
      </w:r>
    </w:p>
    <w:p w:rsidR="00D1642D" w:rsidRPr="00D1642D" w:rsidRDefault="00D1642D" w:rsidP="00956F2A">
      <w:pPr>
        <w:spacing w:after="0" w:line="240" w:lineRule="auto"/>
        <w:jc w:val="both"/>
        <w:rPr>
          <w:rFonts w:cs="Times New Roman"/>
          <w:b/>
          <w:bCs/>
          <w:sz w:val="20"/>
          <w:szCs w:val="20"/>
        </w:rPr>
      </w:pPr>
    </w:p>
    <w:tbl>
      <w:tblPr>
        <w:tblStyle w:val="TableGrid1"/>
        <w:bidiVisual/>
        <w:tblW w:w="0" w:type="auto"/>
        <w:jc w:val="center"/>
        <w:tblInd w:w="185" w:type="dxa"/>
        <w:tblBorders>
          <w:top w:val="double" w:sz="12" w:space="0" w:color="76923C" w:themeColor="accent3" w:themeShade="BF"/>
          <w:left w:val="double" w:sz="12" w:space="0" w:color="76923C" w:themeColor="accent3" w:themeShade="BF"/>
          <w:bottom w:val="double" w:sz="12" w:space="0" w:color="76923C" w:themeColor="accent3" w:themeShade="BF"/>
          <w:right w:val="double" w:sz="12" w:space="0" w:color="76923C" w:themeColor="accent3" w:themeShade="BF"/>
          <w:insideH w:val="double" w:sz="12" w:space="0" w:color="76923C" w:themeColor="accent3" w:themeShade="BF"/>
          <w:insideV w:val="double" w:sz="12" w:space="0" w:color="76923C" w:themeColor="accent3" w:themeShade="BF"/>
        </w:tblBorders>
        <w:tblLook w:val="04A0" w:firstRow="1" w:lastRow="0" w:firstColumn="1" w:lastColumn="0" w:noHBand="0" w:noVBand="1"/>
      </w:tblPr>
      <w:tblGrid>
        <w:gridCol w:w="10235"/>
      </w:tblGrid>
      <w:tr w:rsidR="00C82DD2" w:rsidRPr="00C82DD2" w:rsidTr="00A03764">
        <w:trPr>
          <w:jc w:val="center"/>
        </w:trPr>
        <w:tc>
          <w:tcPr>
            <w:tcW w:w="10235" w:type="dxa"/>
          </w:tcPr>
          <w:p w:rsidR="00C82DD2" w:rsidRPr="00C82DD2" w:rsidRDefault="00C82DD2" w:rsidP="00C82DD2">
            <w:pPr>
              <w:tabs>
                <w:tab w:val="left" w:pos="498"/>
                <w:tab w:val="center" w:pos="5347"/>
              </w:tabs>
              <w:spacing w:line="480" w:lineRule="auto"/>
              <w:rPr>
                <w:rFonts w:cs="B Nazanin"/>
                <w:b/>
                <w:bCs/>
                <w:noProof/>
                <w:sz w:val="20"/>
                <w:szCs w:val="20"/>
                <w:rtl/>
                <w:lang w:bidi="ar-SA"/>
              </w:rPr>
            </w:pPr>
            <w:r w:rsidRPr="00C82DD2">
              <w:rPr>
                <w:noProof/>
                <w:lang w:bidi="ar-SA"/>
              </w:rPr>
              <w:drawing>
                <wp:anchor distT="0" distB="0" distL="114300" distR="114300" simplePos="0" relativeHeight="251664384" behindDoc="0" locked="0" layoutInCell="1" allowOverlap="1" wp14:anchorId="060AF95C" wp14:editId="6E0CFD49">
                  <wp:simplePos x="0" y="0"/>
                  <wp:positionH relativeFrom="margin">
                    <wp:posOffset>254000</wp:posOffset>
                  </wp:positionH>
                  <wp:positionV relativeFrom="margin">
                    <wp:posOffset>416844</wp:posOffset>
                  </wp:positionV>
                  <wp:extent cx="1364615" cy="1172845"/>
                  <wp:effectExtent l="0" t="0" r="0" b="0"/>
                  <wp:wrapNone/>
                  <wp:docPr id="5" name="Picture 5" descr="C:\Users\sh.afrooziyan\Desktop\د. آذرسینا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h.afrooziyan\Desktop\د. آذرسینا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615" cy="1172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82DD2">
              <w:rPr>
                <w:rFonts w:cs="B Titr"/>
                <w:sz w:val="20"/>
                <w:szCs w:val="20"/>
                <w:rtl/>
              </w:rPr>
              <w:t>تهیه کنن</w:t>
            </w:r>
            <w:r w:rsidRPr="00C82DD2">
              <w:rPr>
                <w:rFonts w:cs="B Titr" w:hint="cs"/>
                <w:sz w:val="20"/>
                <w:szCs w:val="20"/>
                <w:rtl/>
              </w:rPr>
              <w:t>ده/</w:t>
            </w:r>
            <w:r w:rsidRPr="00C82DD2">
              <w:rPr>
                <w:rFonts w:cs="B Titr"/>
                <w:sz w:val="20"/>
                <w:szCs w:val="20"/>
                <w:rtl/>
              </w:rPr>
              <w:t>تهیه کنندگان:</w:t>
            </w:r>
            <w:r w:rsidRPr="00C82DD2">
              <w:rPr>
                <w:rFonts w:cs="B Titr" w:hint="cs"/>
                <w:sz w:val="20"/>
                <w:szCs w:val="20"/>
                <w:rtl/>
              </w:rPr>
              <w:t xml:space="preserve">                    نام و نام خانوادگی:</w:t>
            </w:r>
            <w:r w:rsidRPr="00C82DD2">
              <w:rPr>
                <w:rFonts w:cs="B Titr"/>
                <w:sz w:val="20"/>
                <w:szCs w:val="20"/>
                <w:rtl/>
              </w:rPr>
              <w:tab/>
            </w:r>
            <w:r w:rsidRPr="00C82DD2">
              <w:rPr>
                <w:rFonts w:cs="B Titr" w:hint="cs"/>
                <w:sz w:val="20"/>
                <w:szCs w:val="20"/>
                <w:rtl/>
              </w:rPr>
              <w:t xml:space="preserve">                                                                   </w:t>
            </w:r>
            <w:r w:rsidRPr="00C82DD2">
              <w:rPr>
                <w:rFonts w:cs="B Titr"/>
                <w:sz w:val="20"/>
                <w:szCs w:val="20"/>
                <w:rtl/>
              </w:rPr>
              <w:t>سمت:</w:t>
            </w:r>
            <w:r w:rsidRPr="00C82DD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C82DD2">
              <w:rPr>
                <w:rFonts w:cs="B Nazanin"/>
                <w:b/>
                <w:bCs/>
                <w:sz w:val="20"/>
                <w:szCs w:val="20"/>
                <w:rtl/>
              </w:rPr>
              <w:tab/>
            </w:r>
          </w:p>
          <w:p w:rsidR="00C82DD2" w:rsidRPr="00C82DD2" w:rsidRDefault="00C82DD2" w:rsidP="00C82DD2">
            <w:pPr>
              <w:tabs>
                <w:tab w:val="left" w:pos="498"/>
                <w:tab w:val="center" w:pos="5347"/>
              </w:tabs>
              <w:spacing w:line="480" w:lineRule="auto"/>
              <w:rPr>
                <w:rFonts w:cs="B Nazanin"/>
                <w:b/>
                <w:bCs/>
                <w:noProof/>
                <w:sz w:val="20"/>
                <w:szCs w:val="20"/>
                <w:rtl/>
                <w:lang w:bidi="ar-SA"/>
              </w:rPr>
            </w:pPr>
            <w:r w:rsidRPr="00C82DD2">
              <w:rPr>
                <w:noProof/>
                <w:lang w:bidi="ar-SA"/>
              </w:rPr>
              <w:drawing>
                <wp:anchor distT="0" distB="0" distL="114300" distR="114300" simplePos="0" relativeHeight="251663360" behindDoc="0" locked="0" layoutInCell="1" allowOverlap="1" wp14:anchorId="035DC293" wp14:editId="3EFE27FE">
                  <wp:simplePos x="0" y="0"/>
                  <wp:positionH relativeFrom="margin">
                    <wp:posOffset>1694731</wp:posOffset>
                  </wp:positionH>
                  <wp:positionV relativeFrom="margin">
                    <wp:posOffset>527050</wp:posOffset>
                  </wp:positionV>
                  <wp:extent cx="1238360" cy="1124686"/>
                  <wp:effectExtent l="0" t="0" r="0" b="0"/>
                  <wp:wrapNone/>
                  <wp:docPr id="8" name="Picture 8" descr="C:\Users\sh.afrooziyan\Desktop\د. حاتمیا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h.afrooziyan\Desktop\د. حاتمیان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360" cy="11246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82DD2">
              <w:rPr>
                <w:rFonts w:cs="B Nazanin"/>
                <w:b/>
                <w:bCs/>
                <w:noProof/>
                <w:sz w:val="20"/>
                <w:szCs w:val="20"/>
                <w:rtl/>
                <w:lang w:bidi="ar-SA"/>
              </w:rPr>
              <w:drawing>
                <wp:anchor distT="0" distB="0" distL="114300" distR="114300" simplePos="0" relativeHeight="251662336" behindDoc="0" locked="0" layoutInCell="1" allowOverlap="1" wp14:anchorId="375103A8" wp14:editId="3A060957">
                  <wp:simplePos x="0" y="0"/>
                  <wp:positionH relativeFrom="column">
                    <wp:posOffset>3126105</wp:posOffset>
                  </wp:positionH>
                  <wp:positionV relativeFrom="paragraph">
                    <wp:posOffset>174625</wp:posOffset>
                  </wp:positionV>
                  <wp:extent cx="1397635" cy="966470"/>
                  <wp:effectExtent l="0" t="0" r="0" b="0"/>
                  <wp:wrapNone/>
                  <wp:docPr id="10" name="Picture 10" descr="C:\Users\n.azizollahi\Desktop\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.azizollahi\Desktop\9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635" cy="96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82DD2">
              <w:rPr>
                <w:rFonts w:cs="B Nazanin"/>
                <w:b/>
                <w:bCs/>
                <w:noProof/>
                <w:sz w:val="20"/>
                <w:szCs w:val="20"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14A1291F" wp14:editId="05B34DED">
                  <wp:simplePos x="0" y="0"/>
                  <wp:positionH relativeFrom="column">
                    <wp:posOffset>4963795</wp:posOffset>
                  </wp:positionH>
                  <wp:positionV relativeFrom="paragraph">
                    <wp:posOffset>2540</wp:posOffset>
                  </wp:positionV>
                  <wp:extent cx="1350645" cy="1138555"/>
                  <wp:effectExtent l="0" t="0" r="0" b="0"/>
                  <wp:wrapNone/>
                  <wp:docPr id="1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645" cy="1138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82DD2" w:rsidRPr="00C82DD2" w:rsidRDefault="00C82DD2" w:rsidP="00C82DD2">
            <w:pPr>
              <w:tabs>
                <w:tab w:val="left" w:pos="498"/>
                <w:tab w:val="center" w:pos="5347"/>
              </w:tabs>
              <w:spacing w:line="480" w:lineRule="auto"/>
              <w:rPr>
                <w:rFonts w:cs="B Nazanin"/>
                <w:b/>
                <w:bCs/>
                <w:noProof/>
                <w:sz w:val="20"/>
                <w:szCs w:val="20"/>
                <w:rtl/>
                <w:lang w:bidi="ar-SA"/>
              </w:rPr>
            </w:pPr>
          </w:p>
          <w:p w:rsidR="00C82DD2" w:rsidRPr="00C82DD2" w:rsidRDefault="00C82DD2" w:rsidP="00C82DD2">
            <w:pPr>
              <w:tabs>
                <w:tab w:val="left" w:pos="498"/>
                <w:tab w:val="center" w:pos="5347"/>
              </w:tabs>
              <w:spacing w:line="480" w:lineRule="auto"/>
              <w:rPr>
                <w:rFonts w:cs="B Nazanin"/>
                <w:b/>
                <w:bCs/>
                <w:noProof/>
                <w:sz w:val="20"/>
                <w:szCs w:val="20"/>
                <w:rtl/>
                <w:lang w:bidi="ar-SA"/>
              </w:rPr>
            </w:pPr>
            <w:r w:rsidRPr="00C82DD2">
              <w:rPr>
                <w:noProof/>
                <w:lang w:bidi="ar-SA"/>
              </w:rPr>
              <w:drawing>
                <wp:anchor distT="0" distB="0" distL="114300" distR="114300" simplePos="0" relativeHeight="251666432" behindDoc="0" locked="0" layoutInCell="1" allowOverlap="1" wp14:anchorId="4AC13166" wp14:editId="7090E7A6">
                  <wp:simplePos x="0" y="0"/>
                  <wp:positionH relativeFrom="margin">
                    <wp:posOffset>2484755</wp:posOffset>
                  </wp:positionH>
                  <wp:positionV relativeFrom="margin">
                    <wp:posOffset>1645285</wp:posOffset>
                  </wp:positionV>
                  <wp:extent cx="1728470" cy="1009015"/>
                  <wp:effectExtent l="0" t="0" r="0" b="0"/>
                  <wp:wrapNone/>
                  <wp:docPr id="14" name="Picture 14" descr="C:\Users\sh.afrooziyan\Desktop\د. ملک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h.afrooziyan\Desktop\د. ملک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470" cy="1009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82DD2">
              <w:rPr>
                <w:noProof/>
                <w:lang w:bidi="ar-SA"/>
              </w:rPr>
              <w:drawing>
                <wp:anchor distT="0" distB="0" distL="114300" distR="114300" simplePos="0" relativeHeight="251665408" behindDoc="0" locked="0" layoutInCell="1" allowOverlap="1" wp14:anchorId="0213C418" wp14:editId="4B5678B4">
                  <wp:simplePos x="0" y="0"/>
                  <wp:positionH relativeFrom="margin">
                    <wp:posOffset>4661535</wp:posOffset>
                  </wp:positionH>
                  <wp:positionV relativeFrom="margin">
                    <wp:posOffset>1588135</wp:posOffset>
                  </wp:positionV>
                  <wp:extent cx="1371600" cy="1162685"/>
                  <wp:effectExtent l="0" t="0" r="0" b="0"/>
                  <wp:wrapNone/>
                  <wp:docPr id="15" name="Picture 15" descr="C:\Users\sh.afrooziyan\Desktop\د. حسن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h.afrooziyan\Desktop\د. حسن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162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82DD2" w:rsidRPr="00C82DD2" w:rsidRDefault="00C82DD2" w:rsidP="00C82DD2">
            <w:pPr>
              <w:tabs>
                <w:tab w:val="left" w:pos="6922"/>
              </w:tabs>
              <w:spacing w:line="480" w:lineRule="auto"/>
              <w:rPr>
                <w:rFonts w:cs="B Nazanin"/>
                <w:b/>
                <w:bCs/>
                <w:noProof/>
                <w:sz w:val="20"/>
                <w:szCs w:val="20"/>
                <w:rtl/>
                <w:lang w:bidi="ar-SA"/>
              </w:rPr>
            </w:pPr>
            <w:r w:rsidRPr="00C82DD2">
              <w:rPr>
                <w:noProof/>
                <w:lang w:bidi="ar-SA"/>
              </w:rPr>
              <w:drawing>
                <wp:anchor distT="0" distB="0" distL="114300" distR="114300" simplePos="0" relativeHeight="251667456" behindDoc="0" locked="0" layoutInCell="1" allowOverlap="1" wp14:anchorId="4F615CC5" wp14:editId="6530D811">
                  <wp:simplePos x="0" y="0"/>
                  <wp:positionH relativeFrom="column">
                    <wp:posOffset>503854</wp:posOffset>
                  </wp:positionH>
                  <wp:positionV relativeFrom="paragraph">
                    <wp:posOffset>128905</wp:posOffset>
                  </wp:positionV>
                  <wp:extent cx="1584432" cy="919743"/>
                  <wp:effectExtent l="0" t="0" r="0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432" cy="919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82DD2">
              <w:rPr>
                <w:rFonts w:cs="B Nazanin"/>
                <w:b/>
                <w:bCs/>
                <w:noProof/>
                <w:sz w:val="20"/>
                <w:szCs w:val="20"/>
                <w:rtl/>
                <w:lang w:bidi="ar-SA"/>
              </w:rPr>
              <w:tab/>
            </w:r>
          </w:p>
          <w:p w:rsidR="00C82DD2" w:rsidRPr="00C82DD2" w:rsidRDefault="00C82DD2" w:rsidP="00C82DD2">
            <w:pPr>
              <w:tabs>
                <w:tab w:val="left" w:pos="3688"/>
              </w:tabs>
              <w:spacing w:line="480" w:lineRule="auto"/>
              <w:rPr>
                <w:rFonts w:cs="B Nazanin"/>
                <w:b/>
                <w:bCs/>
                <w:noProof/>
                <w:sz w:val="20"/>
                <w:szCs w:val="20"/>
                <w:rtl/>
                <w:lang w:bidi="ar-SA"/>
              </w:rPr>
            </w:pPr>
            <w:r w:rsidRPr="00C82DD2">
              <w:rPr>
                <w:rFonts w:cs="B Nazanin"/>
                <w:b/>
                <w:bCs/>
                <w:noProof/>
                <w:sz w:val="20"/>
                <w:szCs w:val="20"/>
                <w:rtl/>
                <w:lang w:bidi="ar-SA"/>
              </w:rPr>
              <w:tab/>
            </w:r>
          </w:p>
          <w:p w:rsidR="00C82DD2" w:rsidRPr="00C82DD2" w:rsidRDefault="00C82DD2" w:rsidP="00C82DD2">
            <w:pPr>
              <w:tabs>
                <w:tab w:val="left" w:pos="498"/>
                <w:tab w:val="center" w:pos="5347"/>
              </w:tabs>
              <w:spacing w:line="48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C82DD2" w:rsidRPr="00C82DD2" w:rsidTr="00A03764">
        <w:trPr>
          <w:jc w:val="center"/>
        </w:trPr>
        <w:tc>
          <w:tcPr>
            <w:tcW w:w="10235" w:type="dxa"/>
          </w:tcPr>
          <w:p w:rsidR="00C82DD2" w:rsidRPr="00C82DD2" w:rsidRDefault="00C82DD2" w:rsidP="00C82DD2">
            <w:pPr>
              <w:tabs>
                <w:tab w:val="left" w:pos="498"/>
                <w:tab w:val="center" w:pos="5347"/>
              </w:tabs>
              <w:spacing w:line="480" w:lineRule="auto"/>
              <w:jc w:val="both"/>
              <w:rPr>
                <w:rFonts w:cs="B Mitra"/>
                <w:b/>
                <w:bCs/>
              </w:rPr>
            </w:pPr>
            <w:r w:rsidRPr="00C82DD2">
              <w:rPr>
                <w:rFonts w:cs="B Titr"/>
                <w:noProof/>
                <w:sz w:val="20"/>
                <w:szCs w:val="20"/>
                <w:rtl/>
                <w:lang w:bidi="ar-SA"/>
              </w:rPr>
              <w:drawing>
                <wp:anchor distT="0" distB="0" distL="114300" distR="114300" simplePos="0" relativeHeight="251659264" behindDoc="0" locked="0" layoutInCell="1" allowOverlap="1" wp14:anchorId="1DDDF099" wp14:editId="6663F10D">
                  <wp:simplePos x="0" y="0"/>
                  <wp:positionH relativeFrom="column">
                    <wp:posOffset>506095</wp:posOffset>
                  </wp:positionH>
                  <wp:positionV relativeFrom="paragraph">
                    <wp:posOffset>39370</wp:posOffset>
                  </wp:positionV>
                  <wp:extent cx="1360805" cy="836295"/>
                  <wp:effectExtent l="19050" t="0" r="0" b="0"/>
                  <wp:wrapNone/>
                  <wp:docPr id="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805" cy="836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82DD2">
              <w:rPr>
                <w:rFonts w:cs="B Titr"/>
                <w:sz w:val="20"/>
                <w:szCs w:val="20"/>
                <w:rtl/>
              </w:rPr>
              <w:t>تائید کنند</w:t>
            </w:r>
            <w:r w:rsidRPr="00C82DD2">
              <w:rPr>
                <w:rFonts w:cs="B Titr" w:hint="cs"/>
                <w:sz w:val="20"/>
                <w:szCs w:val="20"/>
                <w:rtl/>
              </w:rPr>
              <w:t xml:space="preserve">ه             نام و نام خانوادگی: دکتر محمد هادی بحری                    </w:t>
            </w:r>
            <w:r w:rsidRPr="00C82DD2">
              <w:rPr>
                <w:rFonts w:cs="B Titr"/>
                <w:sz w:val="20"/>
                <w:szCs w:val="20"/>
                <w:rtl/>
              </w:rPr>
              <w:t>سمت:</w:t>
            </w:r>
            <w:r w:rsidRPr="00C82DD2">
              <w:rPr>
                <w:rFonts w:cs="B Titr" w:hint="cs"/>
                <w:sz w:val="20"/>
                <w:szCs w:val="20"/>
                <w:rtl/>
              </w:rPr>
              <w:t xml:space="preserve">معاون آموزش </w:t>
            </w:r>
            <w:r w:rsidRPr="00C82DD2">
              <w:rPr>
                <w:rFonts w:cs="B Mitra" w:hint="cs"/>
                <w:b/>
                <w:bCs/>
                <w:rtl/>
              </w:rPr>
              <w:t xml:space="preserve"> </w:t>
            </w:r>
          </w:p>
          <w:p w:rsidR="00C82DD2" w:rsidRPr="00C82DD2" w:rsidRDefault="00C82DD2" w:rsidP="00C82DD2">
            <w:pPr>
              <w:tabs>
                <w:tab w:val="left" w:pos="498"/>
                <w:tab w:val="center" w:pos="5347"/>
              </w:tabs>
              <w:spacing w:line="480" w:lineRule="auto"/>
              <w:jc w:val="both"/>
              <w:rPr>
                <w:rFonts w:cs="B Titr"/>
                <w:sz w:val="20"/>
                <w:szCs w:val="20"/>
                <w:rtl/>
              </w:rPr>
            </w:pPr>
          </w:p>
        </w:tc>
      </w:tr>
      <w:tr w:rsidR="00C82DD2" w:rsidRPr="00C82DD2" w:rsidTr="00A03764">
        <w:trPr>
          <w:jc w:val="center"/>
        </w:trPr>
        <w:tc>
          <w:tcPr>
            <w:tcW w:w="10235" w:type="dxa"/>
            <w:shd w:val="clear" w:color="auto" w:fill="auto"/>
          </w:tcPr>
          <w:p w:rsidR="00C82DD2" w:rsidRPr="00C82DD2" w:rsidRDefault="00C82DD2" w:rsidP="00C82DD2">
            <w:pPr>
              <w:tabs>
                <w:tab w:val="left" w:pos="498"/>
                <w:tab w:val="center" w:pos="5347"/>
              </w:tabs>
              <w:spacing w:line="480" w:lineRule="auto"/>
              <w:jc w:val="both"/>
              <w:rPr>
                <w:rFonts w:cs="B Titr"/>
                <w:sz w:val="20"/>
                <w:szCs w:val="20"/>
              </w:rPr>
            </w:pPr>
            <w:r w:rsidRPr="00C82DD2">
              <w:rPr>
                <w:rFonts w:cs="B Titr" w:hint="cs"/>
                <w:noProof/>
                <w:sz w:val="20"/>
                <w:szCs w:val="20"/>
                <w:rtl/>
                <w:lang w:bidi="ar-SA"/>
              </w:rPr>
              <w:drawing>
                <wp:anchor distT="0" distB="0" distL="114300" distR="114300" simplePos="0" relativeHeight="251660288" behindDoc="0" locked="0" layoutInCell="1" allowOverlap="1" wp14:anchorId="232366E7" wp14:editId="202F63F7">
                  <wp:simplePos x="0" y="0"/>
                  <wp:positionH relativeFrom="column">
                    <wp:posOffset>506095</wp:posOffset>
                  </wp:positionH>
                  <wp:positionV relativeFrom="paragraph">
                    <wp:posOffset>201295</wp:posOffset>
                  </wp:positionV>
                  <wp:extent cx="1188085" cy="948690"/>
                  <wp:effectExtent l="19050" t="0" r="0" b="0"/>
                  <wp:wrapNone/>
                  <wp:docPr id="1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85" cy="948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82DD2">
              <w:rPr>
                <w:rFonts w:cs="B Titr" w:hint="cs"/>
                <w:sz w:val="20"/>
                <w:szCs w:val="20"/>
                <w:rtl/>
              </w:rPr>
              <w:t xml:space="preserve">تصویب/ابلاغ </w:t>
            </w:r>
            <w:r w:rsidRPr="00C82DD2">
              <w:rPr>
                <w:rFonts w:cs="B Titr"/>
                <w:sz w:val="20"/>
                <w:szCs w:val="20"/>
                <w:rtl/>
              </w:rPr>
              <w:t>کننده:</w:t>
            </w:r>
            <w:r w:rsidRPr="00C82DD2">
              <w:rPr>
                <w:rFonts w:cs="B Titr" w:hint="cs"/>
                <w:sz w:val="20"/>
                <w:szCs w:val="20"/>
                <w:rtl/>
              </w:rPr>
              <w:t xml:space="preserve">         نام و نام خانوادگی:  دکتر علی برادران باقری                   </w:t>
            </w:r>
            <w:r w:rsidRPr="00C82DD2">
              <w:rPr>
                <w:rFonts w:cs="B Titr"/>
                <w:sz w:val="20"/>
                <w:szCs w:val="20"/>
                <w:rtl/>
              </w:rPr>
              <w:t>سمت:</w:t>
            </w:r>
            <w:r w:rsidRPr="00C82DD2">
              <w:rPr>
                <w:rFonts w:cs="B Titr" w:hint="cs"/>
                <w:sz w:val="20"/>
                <w:szCs w:val="20"/>
                <w:rtl/>
              </w:rPr>
              <w:t xml:space="preserve"> ریاست مرکز</w:t>
            </w:r>
          </w:p>
          <w:p w:rsidR="00C82DD2" w:rsidRPr="00C82DD2" w:rsidRDefault="00C82DD2" w:rsidP="00C82DD2">
            <w:pPr>
              <w:tabs>
                <w:tab w:val="left" w:pos="498"/>
                <w:tab w:val="center" w:pos="5347"/>
              </w:tabs>
              <w:spacing w:line="480" w:lineRule="auto"/>
              <w:jc w:val="both"/>
              <w:rPr>
                <w:rFonts w:cs="B Titr"/>
                <w:sz w:val="20"/>
                <w:szCs w:val="20"/>
              </w:rPr>
            </w:pPr>
          </w:p>
          <w:p w:rsidR="00C82DD2" w:rsidRPr="00C82DD2" w:rsidRDefault="00C82DD2" w:rsidP="00C82DD2">
            <w:pPr>
              <w:tabs>
                <w:tab w:val="left" w:pos="498"/>
                <w:tab w:val="center" w:pos="5347"/>
              </w:tabs>
              <w:spacing w:line="480" w:lineRule="auto"/>
              <w:jc w:val="both"/>
              <w:rPr>
                <w:rFonts w:cs="B Titr"/>
                <w:sz w:val="20"/>
                <w:szCs w:val="20"/>
                <w:rtl/>
              </w:rPr>
            </w:pPr>
          </w:p>
        </w:tc>
      </w:tr>
    </w:tbl>
    <w:p w:rsidR="00020D4E" w:rsidRPr="00A15605" w:rsidRDefault="00020D4E" w:rsidP="00956F2A">
      <w:pPr>
        <w:jc w:val="both"/>
        <w:rPr>
          <w:rFonts w:cs="B Davat"/>
          <w:sz w:val="14"/>
          <w:szCs w:val="14"/>
          <w:rtl/>
        </w:rPr>
      </w:pPr>
    </w:p>
    <w:sectPr w:rsidR="00020D4E" w:rsidRPr="00A15605" w:rsidSect="00BC0A6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567" w:right="851" w:bottom="360" w:left="851" w:header="709" w:footer="709" w:gutter="0"/>
      <w:pgBorders w:offsetFrom="page">
        <w:top w:val="double" w:sz="12" w:space="24" w:color="76923C" w:themeColor="accent3" w:themeShade="BF"/>
        <w:left w:val="double" w:sz="12" w:space="24" w:color="76923C" w:themeColor="accent3" w:themeShade="BF"/>
        <w:bottom w:val="double" w:sz="12" w:space="24" w:color="76923C" w:themeColor="accent3" w:themeShade="BF"/>
        <w:right w:val="double" w:sz="12" w:space="24" w:color="76923C" w:themeColor="accent3" w:themeShade="BF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D06" w:rsidRDefault="00D56D06" w:rsidP="00970A34">
      <w:pPr>
        <w:spacing w:after="0" w:line="240" w:lineRule="auto"/>
      </w:pPr>
      <w:r>
        <w:separator/>
      </w:r>
    </w:p>
  </w:endnote>
  <w:endnote w:type="continuationSeparator" w:id="0">
    <w:p w:rsidR="00D56D06" w:rsidRDefault="00D56D06" w:rsidP="0097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DD2" w:rsidRDefault="00C82DD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DD2" w:rsidRDefault="00C82DD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DD2" w:rsidRDefault="00C82D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D06" w:rsidRDefault="00D56D06" w:rsidP="00970A34">
      <w:pPr>
        <w:spacing w:after="0" w:line="240" w:lineRule="auto"/>
      </w:pPr>
      <w:r>
        <w:separator/>
      </w:r>
    </w:p>
  </w:footnote>
  <w:footnote w:type="continuationSeparator" w:id="0">
    <w:p w:rsidR="00D56D06" w:rsidRDefault="00D56D06" w:rsidP="00970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DD2" w:rsidRDefault="00C82D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leftFromText="180" w:rightFromText="180" w:vertAnchor="text" w:horzAnchor="margin" w:tblpXSpec="center" w:tblpY="320"/>
      <w:bidiVisual/>
      <w:tblW w:w="10348" w:type="dxa"/>
      <w:tblBorders>
        <w:top w:val="double" w:sz="12" w:space="0" w:color="76923C" w:themeColor="accent3" w:themeShade="BF"/>
        <w:left w:val="double" w:sz="12" w:space="0" w:color="76923C" w:themeColor="accent3" w:themeShade="BF"/>
        <w:bottom w:val="double" w:sz="12" w:space="0" w:color="76923C" w:themeColor="accent3" w:themeShade="BF"/>
        <w:right w:val="double" w:sz="12" w:space="0" w:color="76923C" w:themeColor="accent3" w:themeShade="BF"/>
        <w:insideH w:val="double" w:sz="12" w:space="0" w:color="76923C" w:themeColor="accent3" w:themeShade="BF"/>
        <w:insideV w:val="double" w:sz="12" w:space="0" w:color="76923C" w:themeColor="accent3" w:themeShade="BF"/>
      </w:tblBorders>
      <w:tblLook w:val="04A0" w:firstRow="1" w:lastRow="0" w:firstColumn="1" w:lastColumn="0" w:noHBand="0" w:noVBand="1"/>
    </w:tblPr>
    <w:tblGrid>
      <w:gridCol w:w="3449"/>
      <w:gridCol w:w="3449"/>
      <w:gridCol w:w="3450"/>
    </w:tblGrid>
    <w:tr w:rsidR="00B234DF" w:rsidTr="00BC0A65">
      <w:trPr>
        <w:trHeight w:val="414"/>
      </w:trPr>
      <w:tc>
        <w:tcPr>
          <w:tcW w:w="3449" w:type="dxa"/>
        </w:tcPr>
        <w:p w:rsidR="00B234DF" w:rsidRDefault="00B234DF" w:rsidP="00B234DF">
          <w:pPr>
            <w:jc w:val="center"/>
            <w:rPr>
              <w:rFonts w:asciiTheme="minorBidi" w:hAnsiTheme="minorBidi" w:cs="B Mitra"/>
              <w:b/>
              <w:bCs/>
              <w:sz w:val="16"/>
              <w:szCs w:val="16"/>
              <w:rtl/>
            </w:rPr>
          </w:pPr>
          <w:r>
            <w:rPr>
              <w:rFonts w:asciiTheme="minorBidi" w:hAnsiTheme="minorBidi" w:cs="B Mitra"/>
              <w:noProof/>
              <w:sz w:val="16"/>
              <w:szCs w:val="16"/>
              <w:lang w:bidi="ar-SA"/>
            </w:rPr>
            <w:drawing>
              <wp:inline distT="0" distB="0" distL="0" distR="0">
                <wp:extent cx="752475" cy="276225"/>
                <wp:effectExtent l="19050" t="0" r="9525" b="0"/>
                <wp:docPr id="1" name="Picture 1" descr="arm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rm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B234DF" w:rsidRDefault="00B234DF" w:rsidP="00B234DF">
          <w:pPr>
            <w:jc w:val="center"/>
            <w:rPr>
              <w:rFonts w:asciiTheme="minorBidi" w:hAnsiTheme="minorBidi" w:cs="B Mitra"/>
              <w:sz w:val="16"/>
              <w:szCs w:val="16"/>
              <w:rtl/>
            </w:rPr>
          </w:pP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دانشگاه علوم پزشکی و خدمات بهداشتی درمانی البرز</w:t>
          </w:r>
        </w:p>
        <w:p w:rsidR="00B234DF" w:rsidRPr="002C0D01" w:rsidRDefault="00B234DF" w:rsidP="00B234DF">
          <w:pPr>
            <w:jc w:val="center"/>
            <w:rPr>
              <w:rFonts w:asciiTheme="minorBidi" w:hAnsiTheme="minorBidi" w:cs="B Mitra"/>
              <w:b/>
              <w:bCs/>
              <w:sz w:val="16"/>
              <w:szCs w:val="16"/>
              <w:rtl/>
            </w:rPr>
          </w:pP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 xml:space="preserve">مرکز آموزشی درمانی شهید مدنی </w:t>
          </w:r>
        </w:p>
      </w:tc>
      <w:tc>
        <w:tcPr>
          <w:tcW w:w="3449" w:type="dxa"/>
          <w:shd w:val="clear" w:color="auto" w:fill="D6E3BC" w:themeFill="accent3" w:themeFillTint="66"/>
        </w:tcPr>
        <w:p w:rsidR="0006136C" w:rsidRDefault="00B234DF" w:rsidP="0006136C">
          <w:pPr>
            <w:jc w:val="center"/>
            <w:rPr>
              <w:rFonts w:cs="B Titr"/>
              <w:sz w:val="20"/>
              <w:szCs w:val="20"/>
              <w:rtl/>
            </w:rPr>
          </w:pPr>
          <w:r>
            <w:rPr>
              <w:rFonts w:cs="B Titr" w:hint="cs"/>
              <w:sz w:val="20"/>
              <w:szCs w:val="20"/>
              <w:rtl/>
            </w:rPr>
            <w:t>عنوان</w:t>
          </w:r>
          <w:r w:rsidRPr="004A4B26">
            <w:rPr>
              <w:rFonts w:cs="B Titr" w:hint="cs"/>
              <w:sz w:val="20"/>
              <w:szCs w:val="20"/>
              <w:rtl/>
            </w:rPr>
            <w:t xml:space="preserve"> دستورالعمل:</w:t>
          </w:r>
        </w:p>
        <w:p w:rsidR="000940F4" w:rsidRPr="000940F4" w:rsidRDefault="000940F4" w:rsidP="000940F4">
          <w:pPr>
            <w:jc w:val="center"/>
            <w:rPr>
              <w:rFonts w:cs="B Nazanin"/>
              <w:sz w:val="24"/>
              <w:szCs w:val="24"/>
              <w:rtl/>
            </w:rPr>
          </w:pPr>
          <w:r w:rsidRPr="000940F4">
            <w:rPr>
              <w:rFonts w:cs="B Nazanin" w:hint="cs"/>
              <w:sz w:val="24"/>
              <w:szCs w:val="24"/>
              <w:rtl/>
            </w:rPr>
            <w:t>دستورالعمل به اشتراك گذاري تجارب فراگيران</w:t>
          </w:r>
        </w:p>
        <w:p w:rsidR="00B234DF" w:rsidRPr="00956F2A" w:rsidRDefault="00B234DF" w:rsidP="00213174">
          <w:pPr>
            <w:jc w:val="center"/>
            <w:rPr>
              <w:rFonts w:asciiTheme="minorBidi" w:hAnsiTheme="minorBidi" w:cs="B Nazanin"/>
              <w:b/>
              <w:bCs/>
              <w:color w:val="A6A6A6" w:themeColor="background1" w:themeShade="A6"/>
              <w:sz w:val="20"/>
              <w:szCs w:val="20"/>
            </w:rPr>
          </w:pPr>
        </w:p>
      </w:tc>
      <w:tc>
        <w:tcPr>
          <w:tcW w:w="3450" w:type="dxa"/>
        </w:tcPr>
        <w:p w:rsidR="00B234DF" w:rsidRDefault="00B234DF" w:rsidP="00B234DF">
          <w:pPr>
            <w:rPr>
              <w:rFonts w:asciiTheme="minorBidi" w:hAnsiTheme="minorBidi" w:cs="B Mitra"/>
              <w:b/>
              <w:bCs/>
              <w:sz w:val="16"/>
              <w:szCs w:val="16"/>
              <w:rtl/>
            </w:rPr>
          </w:pP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دفتر بهبود کیفیت و اعتبار بخشي</w:t>
          </w:r>
        </w:p>
        <w:p w:rsidR="00B234DF" w:rsidRDefault="00B234DF" w:rsidP="00C87858">
          <w:pPr>
            <w:rPr>
              <w:rFonts w:asciiTheme="minorBidi" w:hAnsiTheme="minorBidi" w:cs="B Mitra"/>
              <w:b/>
              <w:bCs/>
              <w:sz w:val="16"/>
              <w:szCs w:val="16"/>
              <w:rtl/>
            </w:rPr>
          </w:pPr>
          <w:r w:rsidRPr="00DD3EDF">
            <w:rPr>
              <w:rFonts w:cs="B Mitra" w:hint="cs"/>
              <w:b/>
              <w:bCs/>
              <w:sz w:val="16"/>
              <w:szCs w:val="16"/>
              <w:rtl/>
            </w:rPr>
            <w:t>کد  دستورالعمل</w:t>
          </w: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 xml:space="preserve"> :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 xml:space="preserve">                              </w:t>
          </w: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ویرایش :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 xml:space="preserve">                       </w:t>
          </w:r>
        </w:p>
        <w:p w:rsidR="00B234DF" w:rsidRPr="00B70F9A" w:rsidRDefault="00B234DF" w:rsidP="00C82DD2">
          <w:pPr>
            <w:rPr>
              <w:rFonts w:asciiTheme="minorBidi" w:hAnsiTheme="minorBidi" w:cs="B Mitra"/>
              <w:b/>
              <w:bCs/>
              <w:sz w:val="16"/>
              <w:szCs w:val="16"/>
              <w:rtl/>
            </w:rPr>
          </w:pP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تاریخ بازنگری : 1/</w:t>
          </w:r>
          <w:r w:rsidR="00DD0F57"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12</w:t>
          </w: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/</w:t>
          </w:r>
          <w:r w:rsidR="00C82DD2"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1402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 xml:space="preserve">     تاریخ ابلاغ : 15/</w:t>
          </w:r>
          <w:r w:rsidR="00DD0F57">
            <w:rPr>
              <w:rFonts w:cs="B Mitra" w:hint="cs"/>
              <w:b/>
              <w:bCs/>
              <w:sz w:val="16"/>
              <w:szCs w:val="16"/>
              <w:rtl/>
            </w:rPr>
            <w:t>12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>/</w:t>
          </w:r>
          <w:r w:rsidR="00C82DD2">
            <w:rPr>
              <w:rFonts w:cs="B Mitra" w:hint="cs"/>
              <w:b/>
              <w:bCs/>
              <w:sz w:val="16"/>
              <w:szCs w:val="16"/>
              <w:rtl/>
            </w:rPr>
            <w:t>1402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 xml:space="preserve"> </w:t>
          </w:r>
        </w:p>
        <w:p w:rsidR="00B234DF" w:rsidRDefault="00B234DF" w:rsidP="00C82DD2">
          <w:pPr>
            <w:rPr>
              <w:rFonts w:asciiTheme="minorBidi" w:hAnsiTheme="minorBidi" w:cs="B Mitra"/>
              <w:b/>
              <w:bCs/>
              <w:sz w:val="16"/>
              <w:szCs w:val="16"/>
            </w:rPr>
          </w:pPr>
          <w:r>
            <w:rPr>
              <w:rFonts w:cs="B Mitra" w:hint="cs"/>
              <w:b/>
              <w:bCs/>
              <w:sz w:val="16"/>
              <w:szCs w:val="16"/>
              <w:rtl/>
            </w:rPr>
            <w:t xml:space="preserve">تاریخ بازنگری بعد: </w:t>
          </w: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1/</w:t>
          </w:r>
          <w:r w:rsidR="00DD0F57"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12</w:t>
          </w:r>
          <w:r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/</w:t>
          </w:r>
          <w:r w:rsidR="00C82DD2">
            <w:rPr>
              <w:rFonts w:asciiTheme="minorBidi" w:hAnsiTheme="minorBidi" w:cs="B Mitra" w:hint="cs"/>
              <w:b/>
              <w:bCs/>
              <w:sz w:val="16"/>
              <w:szCs w:val="16"/>
              <w:rtl/>
            </w:rPr>
            <w:t>1403</w:t>
          </w:r>
        </w:p>
      </w:tc>
    </w:tr>
  </w:tbl>
  <w:p w:rsidR="00B234DF" w:rsidRDefault="00B234DF" w:rsidP="00020D4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DD2" w:rsidRDefault="00C82D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2439"/>
    <w:multiLevelType w:val="hybridMultilevel"/>
    <w:tmpl w:val="2FF8BB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35912"/>
    <w:multiLevelType w:val="hybridMultilevel"/>
    <w:tmpl w:val="A0EE3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E057E"/>
    <w:multiLevelType w:val="hybridMultilevel"/>
    <w:tmpl w:val="8070BA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CC2F14"/>
    <w:multiLevelType w:val="hybridMultilevel"/>
    <w:tmpl w:val="8BCA5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B0154"/>
    <w:multiLevelType w:val="hybridMultilevel"/>
    <w:tmpl w:val="2DD470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66F0B"/>
    <w:multiLevelType w:val="hybridMultilevel"/>
    <w:tmpl w:val="F4E45918"/>
    <w:lvl w:ilvl="0" w:tplc="8946DCE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3C7836"/>
    <w:multiLevelType w:val="hybridMultilevel"/>
    <w:tmpl w:val="3B06CF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FA0C1D"/>
    <w:multiLevelType w:val="hybridMultilevel"/>
    <w:tmpl w:val="554CB432"/>
    <w:lvl w:ilvl="0" w:tplc="12A49082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C52A4C"/>
    <w:multiLevelType w:val="hybridMultilevel"/>
    <w:tmpl w:val="A526291A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>
    <w:nsid w:val="168520F3"/>
    <w:multiLevelType w:val="hybridMultilevel"/>
    <w:tmpl w:val="3858D540"/>
    <w:lvl w:ilvl="0" w:tplc="5AA01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DB0738"/>
    <w:multiLevelType w:val="hybridMultilevel"/>
    <w:tmpl w:val="78C458BE"/>
    <w:lvl w:ilvl="0" w:tplc="6A70E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F3459D"/>
    <w:multiLevelType w:val="hybridMultilevel"/>
    <w:tmpl w:val="D982D4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AFD0E71"/>
    <w:multiLevelType w:val="hybridMultilevel"/>
    <w:tmpl w:val="CAD8487E"/>
    <w:lvl w:ilvl="0" w:tplc="4AEEEDC6">
      <w:start w:val="1"/>
      <w:numFmt w:val="decimal"/>
      <w:lvlText w:val="%1)"/>
      <w:lvlJc w:val="left"/>
      <w:pPr>
        <w:ind w:left="90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>
    <w:nsid w:val="22401C95"/>
    <w:multiLevelType w:val="hybridMultilevel"/>
    <w:tmpl w:val="760662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710937"/>
    <w:multiLevelType w:val="hybridMultilevel"/>
    <w:tmpl w:val="64A8F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F966BB"/>
    <w:multiLevelType w:val="hybridMultilevel"/>
    <w:tmpl w:val="B5AAE286"/>
    <w:lvl w:ilvl="0" w:tplc="15EEB3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BD4CC8"/>
    <w:multiLevelType w:val="hybridMultilevel"/>
    <w:tmpl w:val="B074C7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9A54BE"/>
    <w:multiLevelType w:val="hybridMultilevel"/>
    <w:tmpl w:val="940273B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C3B66A6"/>
    <w:multiLevelType w:val="hybridMultilevel"/>
    <w:tmpl w:val="8BFE04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E671CB"/>
    <w:multiLevelType w:val="hybridMultilevel"/>
    <w:tmpl w:val="9558E1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8E0AFE"/>
    <w:multiLevelType w:val="hybridMultilevel"/>
    <w:tmpl w:val="E58246EE"/>
    <w:lvl w:ilvl="0" w:tplc="6D8E63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7031A8"/>
    <w:multiLevelType w:val="hybridMultilevel"/>
    <w:tmpl w:val="7736CCDA"/>
    <w:lvl w:ilvl="0" w:tplc="5BCAD3E6">
      <w:start w:val="1"/>
      <w:numFmt w:val="decimal"/>
      <w:lvlText w:val="%1)"/>
      <w:lvlJc w:val="left"/>
      <w:pPr>
        <w:ind w:left="1080" w:hanging="360"/>
      </w:pPr>
      <w:rPr>
        <w:b/>
        <w:bCs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1B1531"/>
    <w:multiLevelType w:val="hybridMultilevel"/>
    <w:tmpl w:val="6B3C37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4F23D6"/>
    <w:multiLevelType w:val="hybridMultilevel"/>
    <w:tmpl w:val="09BA76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B82870"/>
    <w:multiLevelType w:val="hybridMultilevel"/>
    <w:tmpl w:val="0688E7FA"/>
    <w:lvl w:ilvl="0" w:tplc="02F4C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067E40"/>
    <w:multiLevelType w:val="hybridMultilevel"/>
    <w:tmpl w:val="53FA36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692A22"/>
    <w:multiLevelType w:val="hybridMultilevel"/>
    <w:tmpl w:val="1D689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2E2354"/>
    <w:multiLevelType w:val="hybridMultilevel"/>
    <w:tmpl w:val="4890145C"/>
    <w:lvl w:ilvl="0" w:tplc="21C60A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75387B"/>
    <w:multiLevelType w:val="hybridMultilevel"/>
    <w:tmpl w:val="169E24CE"/>
    <w:lvl w:ilvl="0" w:tplc="040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9">
    <w:nsid w:val="7303178D"/>
    <w:multiLevelType w:val="hybridMultilevel"/>
    <w:tmpl w:val="86C01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254255"/>
    <w:multiLevelType w:val="hybridMultilevel"/>
    <w:tmpl w:val="08726B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DA2B88"/>
    <w:multiLevelType w:val="hybridMultilevel"/>
    <w:tmpl w:val="7DAE1A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0E0D06"/>
    <w:multiLevelType w:val="hybridMultilevel"/>
    <w:tmpl w:val="03DA38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28"/>
  </w:num>
  <w:num w:numId="5">
    <w:abstractNumId w:val="2"/>
  </w:num>
  <w:num w:numId="6">
    <w:abstractNumId w:val="13"/>
  </w:num>
  <w:num w:numId="7">
    <w:abstractNumId w:val="18"/>
  </w:num>
  <w:num w:numId="8">
    <w:abstractNumId w:val="15"/>
  </w:num>
  <w:num w:numId="9">
    <w:abstractNumId w:val="16"/>
  </w:num>
  <w:num w:numId="10">
    <w:abstractNumId w:val="25"/>
  </w:num>
  <w:num w:numId="11">
    <w:abstractNumId w:val="9"/>
  </w:num>
  <w:num w:numId="12">
    <w:abstractNumId w:val="31"/>
  </w:num>
  <w:num w:numId="13">
    <w:abstractNumId w:val="10"/>
  </w:num>
  <w:num w:numId="14">
    <w:abstractNumId w:val="4"/>
  </w:num>
  <w:num w:numId="15">
    <w:abstractNumId w:val="27"/>
  </w:num>
  <w:num w:numId="16">
    <w:abstractNumId w:val="22"/>
  </w:num>
  <w:num w:numId="17">
    <w:abstractNumId w:val="20"/>
  </w:num>
  <w:num w:numId="18">
    <w:abstractNumId w:val="21"/>
  </w:num>
  <w:num w:numId="19">
    <w:abstractNumId w:val="21"/>
  </w:num>
  <w:num w:numId="20">
    <w:abstractNumId w:val="14"/>
  </w:num>
  <w:num w:numId="21">
    <w:abstractNumId w:val="1"/>
  </w:num>
  <w:num w:numId="22">
    <w:abstractNumId w:val="17"/>
  </w:num>
  <w:num w:numId="23">
    <w:abstractNumId w:val="26"/>
  </w:num>
  <w:num w:numId="24">
    <w:abstractNumId w:val="30"/>
  </w:num>
  <w:num w:numId="25">
    <w:abstractNumId w:val="0"/>
  </w:num>
  <w:num w:numId="26">
    <w:abstractNumId w:val="5"/>
  </w:num>
  <w:num w:numId="27">
    <w:abstractNumId w:val="11"/>
  </w:num>
  <w:num w:numId="28">
    <w:abstractNumId w:val="3"/>
  </w:num>
  <w:num w:numId="29">
    <w:abstractNumId w:val="29"/>
  </w:num>
  <w:num w:numId="30">
    <w:abstractNumId w:val="19"/>
  </w:num>
  <w:num w:numId="31">
    <w:abstractNumId w:val="24"/>
  </w:num>
  <w:num w:numId="32">
    <w:abstractNumId w:val="6"/>
  </w:num>
  <w:num w:numId="33">
    <w:abstractNumId w:val="32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3E84"/>
    <w:rsid w:val="0001138D"/>
    <w:rsid w:val="00020D4E"/>
    <w:rsid w:val="00020E07"/>
    <w:rsid w:val="00023A65"/>
    <w:rsid w:val="00033E30"/>
    <w:rsid w:val="00034F44"/>
    <w:rsid w:val="000353A3"/>
    <w:rsid w:val="000515A7"/>
    <w:rsid w:val="0006136C"/>
    <w:rsid w:val="000717C4"/>
    <w:rsid w:val="000940F4"/>
    <w:rsid w:val="000A7314"/>
    <w:rsid w:val="000D3D94"/>
    <w:rsid w:val="000D6D8B"/>
    <w:rsid w:val="000D6FD8"/>
    <w:rsid w:val="000E7D0D"/>
    <w:rsid w:val="00100058"/>
    <w:rsid w:val="00104CCA"/>
    <w:rsid w:val="00105EFA"/>
    <w:rsid w:val="00111CD0"/>
    <w:rsid w:val="0011514F"/>
    <w:rsid w:val="00124EFF"/>
    <w:rsid w:val="00125839"/>
    <w:rsid w:val="00126053"/>
    <w:rsid w:val="00127580"/>
    <w:rsid w:val="00130F86"/>
    <w:rsid w:val="001354EC"/>
    <w:rsid w:val="00142920"/>
    <w:rsid w:val="00176DC8"/>
    <w:rsid w:val="0018263A"/>
    <w:rsid w:val="00185367"/>
    <w:rsid w:val="001B7448"/>
    <w:rsid w:val="001C1DE0"/>
    <w:rsid w:val="001C4C58"/>
    <w:rsid w:val="001E58D7"/>
    <w:rsid w:val="001F61FB"/>
    <w:rsid w:val="001F75A2"/>
    <w:rsid w:val="001F7B64"/>
    <w:rsid w:val="00202348"/>
    <w:rsid w:val="00210124"/>
    <w:rsid w:val="00213174"/>
    <w:rsid w:val="00217D7D"/>
    <w:rsid w:val="00230A5B"/>
    <w:rsid w:val="00234166"/>
    <w:rsid w:val="0023627E"/>
    <w:rsid w:val="00255063"/>
    <w:rsid w:val="002703C6"/>
    <w:rsid w:val="00270C0F"/>
    <w:rsid w:val="002853E9"/>
    <w:rsid w:val="002A5812"/>
    <w:rsid w:val="002B0DF2"/>
    <w:rsid w:val="002B2044"/>
    <w:rsid w:val="002B51DE"/>
    <w:rsid w:val="002C0D01"/>
    <w:rsid w:val="002C52F7"/>
    <w:rsid w:val="002C5C78"/>
    <w:rsid w:val="002D5887"/>
    <w:rsid w:val="002F6C6F"/>
    <w:rsid w:val="0030201D"/>
    <w:rsid w:val="00302722"/>
    <w:rsid w:val="00307D73"/>
    <w:rsid w:val="00316D53"/>
    <w:rsid w:val="003253C2"/>
    <w:rsid w:val="00336DA5"/>
    <w:rsid w:val="00341071"/>
    <w:rsid w:val="00341C99"/>
    <w:rsid w:val="00342A26"/>
    <w:rsid w:val="003432EA"/>
    <w:rsid w:val="0034742D"/>
    <w:rsid w:val="00351387"/>
    <w:rsid w:val="003579F1"/>
    <w:rsid w:val="00362B4C"/>
    <w:rsid w:val="00363B00"/>
    <w:rsid w:val="0036469F"/>
    <w:rsid w:val="00366D5C"/>
    <w:rsid w:val="00367092"/>
    <w:rsid w:val="00385537"/>
    <w:rsid w:val="003A4D42"/>
    <w:rsid w:val="003B2F45"/>
    <w:rsid w:val="003B4D69"/>
    <w:rsid w:val="003D21BE"/>
    <w:rsid w:val="003D3E6C"/>
    <w:rsid w:val="003D6F8D"/>
    <w:rsid w:val="003E7088"/>
    <w:rsid w:val="003E772F"/>
    <w:rsid w:val="003F3205"/>
    <w:rsid w:val="003F5FB4"/>
    <w:rsid w:val="00401C00"/>
    <w:rsid w:val="004175D1"/>
    <w:rsid w:val="00446134"/>
    <w:rsid w:val="00455B07"/>
    <w:rsid w:val="00457316"/>
    <w:rsid w:val="0045796E"/>
    <w:rsid w:val="004635DD"/>
    <w:rsid w:val="00477AC0"/>
    <w:rsid w:val="00477C94"/>
    <w:rsid w:val="00480411"/>
    <w:rsid w:val="0048760F"/>
    <w:rsid w:val="004B3581"/>
    <w:rsid w:val="004D14CB"/>
    <w:rsid w:val="004D4525"/>
    <w:rsid w:val="004D4E28"/>
    <w:rsid w:val="004D600F"/>
    <w:rsid w:val="004D6F96"/>
    <w:rsid w:val="004F4CD1"/>
    <w:rsid w:val="004F5506"/>
    <w:rsid w:val="004F5607"/>
    <w:rsid w:val="00500587"/>
    <w:rsid w:val="00505F4E"/>
    <w:rsid w:val="005110FC"/>
    <w:rsid w:val="005154B4"/>
    <w:rsid w:val="005170D7"/>
    <w:rsid w:val="00531ADF"/>
    <w:rsid w:val="00532BFB"/>
    <w:rsid w:val="00534EE3"/>
    <w:rsid w:val="00544BE9"/>
    <w:rsid w:val="00545E57"/>
    <w:rsid w:val="00552C9C"/>
    <w:rsid w:val="0057699C"/>
    <w:rsid w:val="00580A19"/>
    <w:rsid w:val="005A5B79"/>
    <w:rsid w:val="005A7C98"/>
    <w:rsid w:val="005B468B"/>
    <w:rsid w:val="005B5C00"/>
    <w:rsid w:val="005B7601"/>
    <w:rsid w:val="005C2009"/>
    <w:rsid w:val="00605859"/>
    <w:rsid w:val="00607A76"/>
    <w:rsid w:val="00637F0E"/>
    <w:rsid w:val="00640D80"/>
    <w:rsid w:val="00641B15"/>
    <w:rsid w:val="00644E40"/>
    <w:rsid w:val="00675667"/>
    <w:rsid w:val="00682BC3"/>
    <w:rsid w:val="006B0D62"/>
    <w:rsid w:val="006C2F74"/>
    <w:rsid w:val="006D0DBF"/>
    <w:rsid w:val="006D380C"/>
    <w:rsid w:val="006D6BC5"/>
    <w:rsid w:val="00707F93"/>
    <w:rsid w:val="007220D7"/>
    <w:rsid w:val="00732EBA"/>
    <w:rsid w:val="00746C45"/>
    <w:rsid w:val="00752AD7"/>
    <w:rsid w:val="00756ACE"/>
    <w:rsid w:val="00757697"/>
    <w:rsid w:val="00762C88"/>
    <w:rsid w:val="00767AB0"/>
    <w:rsid w:val="007715C5"/>
    <w:rsid w:val="00785A6D"/>
    <w:rsid w:val="00785AD7"/>
    <w:rsid w:val="007A0581"/>
    <w:rsid w:val="007A2F67"/>
    <w:rsid w:val="007A418C"/>
    <w:rsid w:val="007B03D9"/>
    <w:rsid w:val="007B120C"/>
    <w:rsid w:val="007B1CA0"/>
    <w:rsid w:val="007B7A2B"/>
    <w:rsid w:val="007D3E4A"/>
    <w:rsid w:val="007E17F5"/>
    <w:rsid w:val="007E64D4"/>
    <w:rsid w:val="00807809"/>
    <w:rsid w:val="00810FDD"/>
    <w:rsid w:val="008149AA"/>
    <w:rsid w:val="00820E65"/>
    <w:rsid w:val="00821940"/>
    <w:rsid w:val="00827839"/>
    <w:rsid w:val="00841008"/>
    <w:rsid w:val="00845C9A"/>
    <w:rsid w:val="00845DD8"/>
    <w:rsid w:val="00850DFA"/>
    <w:rsid w:val="008635F2"/>
    <w:rsid w:val="0086552D"/>
    <w:rsid w:val="00865E3F"/>
    <w:rsid w:val="008671E9"/>
    <w:rsid w:val="00883656"/>
    <w:rsid w:val="008843E0"/>
    <w:rsid w:val="008A766D"/>
    <w:rsid w:val="008B0442"/>
    <w:rsid w:val="008B0D53"/>
    <w:rsid w:val="008B6028"/>
    <w:rsid w:val="008B79F4"/>
    <w:rsid w:val="008C5DC2"/>
    <w:rsid w:val="008D1AAA"/>
    <w:rsid w:val="008D2119"/>
    <w:rsid w:val="008E11A1"/>
    <w:rsid w:val="00901038"/>
    <w:rsid w:val="00906120"/>
    <w:rsid w:val="00916268"/>
    <w:rsid w:val="009455D2"/>
    <w:rsid w:val="00945D51"/>
    <w:rsid w:val="00956F2A"/>
    <w:rsid w:val="009616D1"/>
    <w:rsid w:val="00961D29"/>
    <w:rsid w:val="009633E7"/>
    <w:rsid w:val="00970A34"/>
    <w:rsid w:val="00973E84"/>
    <w:rsid w:val="00983255"/>
    <w:rsid w:val="00985FB5"/>
    <w:rsid w:val="009A1295"/>
    <w:rsid w:val="009A4E51"/>
    <w:rsid w:val="009B1F35"/>
    <w:rsid w:val="009B2420"/>
    <w:rsid w:val="009C1677"/>
    <w:rsid w:val="009C2268"/>
    <w:rsid w:val="009D1B19"/>
    <w:rsid w:val="009D2A07"/>
    <w:rsid w:val="009D4235"/>
    <w:rsid w:val="009E06AE"/>
    <w:rsid w:val="009E39D4"/>
    <w:rsid w:val="009F184D"/>
    <w:rsid w:val="00A042A4"/>
    <w:rsid w:val="00A06EF9"/>
    <w:rsid w:val="00A0754A"/>
    <w:rsid w:val="00A104BF"/>
    <w:rsid w:val="00A109A7"/>
    <w:rsid w:val="00A10CB8"/>
    <w:rsid w:val="00A15605"/>
    <w:rsid w:val="00A15C07"/>
    <w:rsid w:val="00A1630B"/>
    <w:rsid w:val="00A20E11"/>
    <w:rsid w:val="00A21D16"/>
    <w:rsid w:val="00A25233"/>
    <w:rsid w:val="00A25871"/>
    <w:rsid w:val="00A36F98"/>
    <w:rsid w:val="00A4141E"/>
    <w:rsid w:val="00A44340"/>
    <w:rsid w:val="00A47F45"/>
    <w:rsid w:val="00A5478C"/>
    <w:rsid w:val="00A613A8"/>
    <w:rsid w:val="00A64B23"/>
    <w:rsid w:val="00A65A87"/>
    <w:rsid w:val="00A6680F"/>
    <w:rsid w:val="00A671DA"/>
    <w:rsid w:val="00A673E2"/>
    <w:rsid w:val="00A815F0"/>
    <w:rsid w:val="00AC55EE"/>
    <w:rsid w:val="00AD3C4B"/>
    <w:rsid w:val="00AE5EAA"/>
    <w:rsid w:val="00AE67BB"/>
    <w:rsid w:val="00AF7C34"/>
    <w:rsid w:val="00B02008"/>
    <w:rsid w:val="00B2170A"/>
    <w:rsid w:val="00B22CF3"/>
    <w:rsid w:val="00B234DF"/>
    <w:rsid w:val="00B5091F"/>
    <w:rsid w:val="00B53A9C"/>
    <w:rsid w:val="00B7472D"/>
    <w:rsid w:val="00B818A7"/>
    <w:rsid w:val="00B825BB"/>
    <w:rsid w:val="00B867F7"/>
    <w:rsid w:val="00B91C40"/>
    <w:rsid w:val="00B973A1"/>
    <w:rsid w:val="00BA6415"/>
    <w:rsid w:val="00BC0A65"/>
    <w:rsid w:val="00BC4AA6"/>
    <w:rsid w:val="00BE36E0"/>
    <w:rsid w:val="00BF5C05"/>
    <w:rsid w:val="00BF626E"/>
    <w:rsid w:val="00BF68EB"/>
    <w:rsid w:val="00C10FE0"/>
    <w:rsid w:val="00C15A9F"/>
    <w:rsid w:val="00C20BFC"/>
    <w:rsid w:val="00C24CDA"/>
    <w:rsid w:val="00C26F56"/>
    <w:rsid w:val="00C2786D"/>
    <w:rsid w:val="00C41719"/>
    <w:rsid w:val="00C5132D"/>
    <w:rsid w:val="00C51818"/>
    <w:rsid w:val="00C54752"/>
    <w:rsid w:val="00C54CD4"/>
    <w:rsid w:val="00C671F0"/>
    <w:rsid w:val="00C7326F"/>
    <w:rsid w:val="00C82DD2"/>
    <w:rsid w:val="00C82ED2"/>
    <w:rsid w:val="00C87858"/>
    <w:rsid w:val="00C96BF9"/>
    <w:rsid w:val="00CA48E9"/>
    <w:rsid w:val="00CA5A2E"/>
    <w:rsid w:val="00CB5B43"/>
    <w:rsid w:val="00CC415E"/>
    <w:rsid w:val="00CD5406"/>
    <w:rsid w:val="00CE6D7A"/>
    <w:rsid w:val="00D042B2"/>
    <w:rsid w:val="00D067AB"/>
    <w:rsid w:val="00D13E6A"/>
    <w:rsid w:val="00D1642D"/>
    <w:rsid w:val="00D34563"/>
    <w:rsid w:val="00D42EB5"/>
    <w:rsid w:val="00D56D06"/>
    <w:rsid w:val="00D603B5"/>
    <w:rsid w:val="00D64E69"/>
    <w:rsid w:val="00D66014"/>
    <w:rsid w:val="00D92FBE"/>
    <w:rsid w:val="00DA0140"/>
    <w:rsid w:val="00DC3FEB"/>
    <w:rsid w:val="00DC524C"/>
    <w:rsid w:val="00DC6E0D"/>
    <w:rsid w:val="00DD0764"/>
    <w:rsid w:val="00DD0F57"/>
    <w:rsid w:val="00DD3EDF"/>
    <w:rsid w:val="00DF6FBA"/>
    <w:rsid w:val="00E15D8B"/>
    <w:rsid w:val="00E17354"/>
    <w:rsid w:val="00E220D1"/>
    <w:rsid w:val="00E23B9E"/>
    <w:rsid w:val="00E246E8"/>
    <w:rsid w:val="00E26875"/>
    <w:rsid w:val="00E312E4"/>
    <w:rsid w:val="00E41420"/>
    <w:rsid w:val="00E457D7"/>
    <w:rsid w:val="00E46323"/>
    <w:rsid w:val="00E5159A"/>
    <w:rsid w:val="00E64B1E"/>
    <w:rsid w:val="00E66B1D"/>
    <w:rsid w:val="00E66D75"/>
    <w:rsid w:val="00E72BFB"/>
    <w:rsid w:val="00E82305"/>
    <w:rsid w:val="00E84175"/>
    <w:rsid w:val="00E94633"/>
    <w:rsid w:val="00E95FA0"/>
    <w:rsid w:val="00EA1BF5"/>
    <w:rsid w:val="00EA41D3"/>
    <w:rsid w:val="00EA59DC"/>
    <w:rsid w:val="00EB14F2"/>
    <w:rsid w:val="00EB670A"/>
    <w:rsid w:val="00EC4538"/>
    <w:rsid w:val="00ED558F"/>
    <w:rsid w:val="00EF09AF"/>
    <w:rsid w:val="00EF484B"/>
    <w:rsid w:val="00F26E09"/>
    <w:rsid w:val="00F30FB9"/>
    <w:rsid w:val="00F67833"/>
    <w:rsid w:val="00F73298"/>
    <w:rsid w:val="00F7470E"/>
    <w:rsid w:val="00F759E3"/>
    <w:rsid w:val="00F77321"/>
    <w:rsid w:val="00F90420"/>
    <w:rsid w:val="00F90A65"/>
    <w:rsid w:val="00F979FA"/>
    <w:rsid w:val="00FA51A8"/>
    <w:rsid w:val="00FA726E"/>
    <w:rsid w:val="00FB3D36"/>
    <w:rsid w:val="00FC7B61"/>
    <w:rsid w:val="00FD0CE3"/>
    <w:rsid w:val="00FD27A5"/>
    <w:rsid w:val="00FD341E"/>
    <w:rsid w:val="00FD6B79"/>
    <w:rsid w:val="00FD746D"/>
    <w:rsid w:val="00FF075B"/>
    <w:rsid w:val="00FF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E6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3E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2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9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478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D3C4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70A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A34"/>
  </w:style>
  <w:style w:type="paragraph" w:styleId="Footer">
    <w:name w:val="footer"/>
    <w:basedOn w:val="Normal"/>
    <w:link w:val="FooterChar"/>
    <w:uiPriority w:val="99"/>
    <w:unhideWhenUsed/>
    <w:rsid w:val="00970A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A34"/>
  </w:style>
  <w:style w:type="paragraph" w:styleId="NormalWeb">
    <w:name w:val="Normal (Web)"/>
    <w:basedOn w:val="Normal"/>
    <w:uiPriority w:val="99"/>
    <w:unhideWhenUsed/>
    <w:rsid w:val="0020234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customStyle="1" w:styleId="TableGrid1">
    <w:name w:val="Table Grid1"/>
    <w:basedOn w:val="TableNormal"/>
    <w:next w:val="TableGrid"/>
    <w:uiPriority w:val="59"/>
    <w:rsid w:val="00C82D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4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madani</dc:creator>
  <cp:lastModifiedBy>Nasim Azizollahi</cp:lastModifiedBy>
  <cp:revision>16</cp:revision>
  <cp:lastPrinted>2024-11-02T06:34:00Z</cp:lastPrinted>
  <dcterms:created xsi:type="dcterms:W3CDTF">2020-04-25T06:36:00Z</dcterms:created>
  <dcterms:modified xsi:type="dcterms:W3CDTF">2024-11-02T06:36:00Z</dcterms:modified>
</cp:coreProperties>
</file>